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5EC" w:rsidRPr="006A2192" w:rsidRDefault="001675EC" w:rsidP="006A2192">
      <w:pPr>
        <w:jc w:val="center"/>
        <w:rPr>
          <w:rFonts w:asciiTheme="minorHAnsi" w:hAnsiTheme="minorHAnsi" w:cstheme="minorHAnsi"/>
          <w:b/>
          <w:szCs w:val="24"/>
          <w:shd w:val="clear" w:color="auto" w:fill="FFFFFF"/>
        </w:rPr>
      </w:pPr>
      <w:r w:rsidRPr="006A2192">
        <w:rPr>
          <w:rFonts w:asciiTheme="minorHAnsi" w:hAnsiTheme="minorHAnsi" w:cstheme="minorHAnsi"/>
          <w:b/>
          <w:szCs w:val="24"/>
          <w:shd w:val="clear" w:color="auto" w:fill="FFFFFF"/>
        </w:rPr>
        <w:t>Rozdział V</w:t>
      </w:r>
    </w:p>
    <w:p w:rsidR="001675EC" w:rsidRPr="006A2192" w:rsidRDefault="001675EC" w:rsidP="006A2192">
      <w:pPr>
        <w:jc w:val="center"/>
        <w:rPr>
          <w:rFonts w:asciiTheme="minorHAnsi" w:hAnsiTheme="minorHAnsi" w:cstheme="minorHAnsi"/>
          <w:b/>
          <w:szCs w:val="24"/>
          <w:shd w:val="clear" w:color="auto" w:fill="FFFFFF"/>
        </w:rPr>
      </w:pPr>
      <w:r w:rsidRPr="006A2192">
        <w:rPr>
          <w:rFonts w:asciiTheme="minorHAnsi" w:hAnsiTheme="minorHAnsi" w:cstheme="minorHAnsi"/>
          <w:b/>
          <w:szCs w:val="24"/>
          <w:shd w:val="clear" w:color="auto" w:fill="FFFFFF"/>
        </w:rPr>
        <w:t>Suplement na lata 2022-2024</w:t>
      </w:r>
    </w:p>
    <w:p w:rsidR="001675EC" w:rsidRPr="006A2192" w:rsidRDefault="001675EC" w:rsidP="001675EC">
      <w:pPr>
        <w:rPr>
          <w:rFonts w:asciiTheme="minorHAnsi" w:hAnsiTheme="minorHAnsi" w:cstheme="minorHAnsi"/>
          <w:b/>
          <w:szCs w:val="24"/>
          <w:shd w:val="clear" w:color="auto" w:fill="FFFFFF"/>
        </w:rPr>
      </w:pPr>
    </w:p>
    <w:p w:rsidR="001675EC" w:rsidRPr="006A2192" w:rsidRDefault="001675EC" w:rsidP="001675EC">
      <w:pPr>
        <w:rPr>
          <w:rFonts w:asciiTheme="minorHAnsi" w:hAnsiTheme="minorHAnsi" w:cstheme="minorHAnsi"/>
          <w:b/>
          <w:szCs w:val="24"/>
          <w:shd w:val="clear" w:color="auto" w:fill="FFFFFF"/>
        </w:rPr>
      </w:pPr>
      <w:r w:rsidRPr="006A2192">
        <w:rPr>
          <w:rFonts w:asciiTheme="minorHAnsi" w:hAnsiTheme="minorHAnsi" w:cstheme="minorHAnsi"/>
          <w:b/>
          <w:szCs w:val="24"/>
          <w:shd w:val="clear" w:color="auto" w:fill="FFFFFF"/>
        </w:rPr>
        <w:t>1.1. Diagnoza sytuacji społecznej i prognoza zmian celem ustalenia potrzeb w zakresie prowadzenia domów pomocy społecznej, mieszkań chronionych, środowiskowych domów samopomocy, domu dla matek z małoletnimi dziećmi i kobiet w ciąży oraz innych powiatowych ośrodków wsparcia.</w:t>
      </w:r>
    </w:p>
    <w:p w:rsidR="001675EC" w:rsidRPr="006A2192" w:rsidRDefault="001675EC" w:rsidP="001675EC">
      <w:pPr>
        <w:ind w:firstLine="0"/>
        <w:rPr>
          <w:rFonts w:asciiTheme="minorHAnsi" w:hAnsiTheme="minorHAnsi" w:cstheme="minorHAnsi"/>
          <w:b/>
          <w:szCs w:val="24"/>
          <w:shd w:val="clear" w:color="auto" w:fill="FFFFFF"/>
        </w:rPr>
      </w:pPr>
    </w:p>
    <w:p w:rsidR="001675EC" w:rsidRPr="006A2192" w:rsidRDefault="001675EC" w:rsidP="001675EC">
      <w:pPr>
        <w:rPr>
          <w:rFonts w:asciiTheme="minorHAnsi" w:hAnsiTheme="minorHAnsi" w:cstheme="minorHAnsi"/>
          <w:b/>
          <w:szCs w:val="24"/>
          <w:shd w:val="clear" w:color="auto" w:fill="FFFFFF"/>
        </w:rPr>
      </w:pPr>
      <w:r w:rsidRPr="006A2192">
        <w:rPr>
          <w:rFonts w:asciiTheme="minorHAnsi" w:hAnsiTheme="minorHAnsi" w:cstheme="minorHAnsi"/>
          <w:b/>
          <w:szCs w:val="24"/>
          <w:shd w:val="clear" w:color="auto" w:fill="FFFFFF"/>
        </w:rPr>
        <w:t>1.1.1. Domy Pomocy Społecznej.</w:t>
      </w:r>
    </w:p>
    <w:p w:rsidR="001675EC" w:rsidRPr="006A2192" w:rsidRDefault="001675EC" w:rsidP="001675EC">
      <w:pPr>
        <w:spacing w:after="0"/>
        <w:rPr>
          <w:rFonts w:asciiTheme="minorHAnsi" w:hAnsiTheme="minorHAnsi" w:cstheme="minorHAnsi"/>
          <w:szCs w:val="24"/>
        </w:rPr>
      </w:pPr>
      <w:r w:rsidRPr="006A2192">
        <w:rPr>
          <w:rFonts w:asciiTheme="minorHAnsi" w:hAnsiTheme="minorHAnsi" w:cstheme="minorHAnsi"/>
          <w:szCs w:val="24"/>
        </w:rPr>
        <w:t xml:space="preserve">Zgodnie z art. 54 ust. 1 ustawy o pomocy społecznej (dalej: UPom), osobie wymagającej całodobowej opieki z powodu wieku, choroby lub niepełnosprawności, niemogącej samodzielnie funkcjonować w codziennym życiu, której nie można zapewnić niezbędnej pomocy w formie usług opiekuńczych, przysługuje prawo do umieszczenia w domu pomocy społecznej. Domy pomocy społecznej (dalej: dps), zgodnie z art. 56 UPom dzielą się na następujące typy: </w:t>
      </w:r>
    </w:p>
    <w:p w:rsidR="001675EC" w:rsidRPr="006A2192" w:rsidRDefault="001675EC" w:rsidP="001675EC">
      <w:pPr>
        <w:spacing w:before="26" w:after="0"/>
        <w:ind w:left="373"/>
        <w:rPr>
          <w:rFonts w:asciiTheme="minorHAnsi" w:hAnsiTheme="minorHAnsi" w:cstheme="minorHAnsi"/>
          <w:szCs w:val="24"/>
        </w:rPr>
      </w:pPr>
      <w:r w:rsidRPr="006A2192">
        <w:rPr>
          <w:rFonts w:asciiTheme="minorHAnsi" w:hAnsiTheme="minorHAnsi" w:cstheme="minorHAnsi"/>
          <w:szCs w:val="24"/>
        </w:rPr>
        <w:t>1) dla osób w podeszłym wieku;</w:t>
      </w:r>
    </w:p>
    <w:p w:rsidR="001675EC" w:rsidRPr="006A2192" w:rsidRDefault="001675EC" w:rsidP="001675EC">
      <w:pPr>
        <w:spacing w:before="26" w:after="0"/>
        <w:ind w:left="373"/>
        <w:rPr>
          <w:rFonts w:asciiTheme="minorHAnsi" w:hAnsiTheme="minorHAnsi" w:cstheme="minorHAnsi"/>
          <w:szCs w:val="24"/>
        </w:rPr>
      </w:pPr>
      <w:r w:rsidRPr="006A2192">
        <w:rPr>
          <w:rFonts w:asciiTheme="minorHAnsi" w:hAnsiTheme="minorHAnsi" w:cstheme="minorHAnsi"/>
          <w:szCs w:val="24"/>
        </w:rPr>
        <w:t>2) osób przewlekle somatycznie chorych;</w:t>
      </w:r>
    </w:p>
    <w:p w:rsidR="001675EC" w:rsidRPr="006A2192" w:rsidRDefault="001675EC" w:rsidP="001675EC">
      <w:pPr>
        <w:spacing w:before="26" w:after="0"/>
        <w:ind w:left="373"/>
        <w:rPr>
          <w:rFonts w:asciiTheme="minorHAnsi" w:hAnsiTheme="minorHAnsi" w:cstheme="minorHAnsi"/>
          <w:szCs w:val="24"/>
        </w:rPr>
      </w:pPr>
      <w:r w:rsidRPr="006A2192">
        <w:rPr>
          <w:rFonts w:asciiTheme="minorHAnsi" w:hAnsiTheme="minorHAnsi" w:cstheme="minorHAnsi"/>
          <w:szCs w:val="24"/>
        </w:rPr>
        <w:t>3) osób przewlekle psychicznie chorych;</w:t>
      </w:r>
    </w:p>
    <w:p w:rsidR="001675EC" w:rsidRPr="006A2192" w:rsidRDefault="001675EC" w:rsidP="001675EC">
      <w:pPr>
        <w:spacing w:before="26" w:after="0"/>
        <w:ind w:left="373"/>
        <w:rPr>
          <w:rFonts w:asciiTheme="minorHAnsi" w:hAnsiTheme="minorHAnsi" w:cstheme="minorHAnsi"/>
          <w:szCs w:val="24"/>
        </w:rPr>
      </w:pPr>
      <w:r w:rsidRPr="006A2192">
        <w:rPr>
          <w:rFonts w:asciiTheme="minorHAnsi" w:hAnsiTheme="minorHAnsi" w:cstheme="minorHAnsi"/>
          <w:szCs w:val="24"/>
        </w:rPr>
        <w:t>4) dorosłych niepełnosprawnych intelektualnie;</w:t>
      </w:r>
    </w:p>
    <w:p w:rsidR="001675EC" w:rsidRPr="006A2192" w:rsidRDefault="001675EC" w:rsidP="001675EC">
      <w:pPr>
        <w:spacing w:before="26" w:after="0"/>
        <w:ind w:left="373"/>
        <w:rPr>
          <w:rFonts w:asciiTheme="minorHAnsi" w:hAnsiTheme="minorHAnsi" w:cstheme="minorHAnsi"/>
          <w:szCs w:val="24"/>
        </w:rPr>
      </w:pPr>
      <w:r w:rsidRPr="006A2192">
        <w:rPr>
          <w:rFonts w:asciiTheme="minorHAnsi" w:hAnsiTheme="minorHAnsi" w:cstheme="minorHAnsi"/>
          <w:szCs w:val="24"/>
        </w:rPr>
        <w:t>5) dzieci i młodzieży niepełnosprawnych intelektualnie;</w:t>
      </w:r>
    </w:p>
    <w:p w:rsidR="001675EC" w:rsidRPr="006A2192" w:rsidRDefault="001675EC" w:rsidP="001675EC">
      <w:pPr>
        <w:spacing w:before="26" w:after="0"/>
        <w:ind w:left="373"/>
        <w:rPr>
          <w:rFonts w:asciiTheme="minorHAnsi" w:hAnsiTheme="minorHAnsi" w:cstheme="minorHAnsi"/>
          <w:szCs w:val="24"/>
        </w:rPr>
      </w:pPr>
      <w:r w:rsidRPr="006A2192">
        <w:rPr>
          <w:rFonts w:asciiTheme="minorHAnsi" w:hAnsiTheme="minorHAnsi" w:cstheme="minorHAnsi"/>
          <w:szCs w:val="24"/>
        </w:rPr>
        <w:t>6) osób niepełnosprawnych fizycznie;</w:t>
      </w:r>
    </w:p>
    <w:p w:rsidR="001675EC" w:rsidRPr="006A2192" w:rsidRDefault="001675EC" w:rsidP="001675EC">
      <w:pPr>
        <w:spacing w:before="26" w:after="0"/>
        <w:ind w:left="373"/>
        <w:rPr>
          <w:rFonts w:asciiTheme="minorHAnsi" w:hAnsiTheme="minorHAnsi" w:cstheme="minorHAnsi"/>
          <w:szCs w:val="24"/>
        </w:rPr>
      </w:pPr>
      <w:r w:rsidRPr="006A2192">
        <w:rPr>
          <w:rFonts w:asciiTheme="minorHAnsi" w:hAnsiTheme="minorHAnsi" w:cstheme="minorHAnsi"/>
          <w:szCs w:val="24"/>
        </w:rPr>
        <w:t>7) osób uzależnionych od alkoholu.</w:t>
      </w:r>
    </w:p>
    <w:p w:rsidR="001675EC" w:rsidRPr="006A2192" w:rsidRDefault="001675EC" w:rsidP="001675EC">
      <w:pPr>
        <w:spacing w:before="26" w:after="0"/>
        <w:ind w:left="373"/>
        <w:rPr>
          <w:rFonts w:asciiTheme="minorHAnsi" w:hAnsiTheme="minorHAnsi" w:cstheme="minorHAnsi"/>
          <w:szCs w:val="24"/>
        </w:rPr>
      </w:pPr>
    </w:p>
    <w:p w:rsidR="001675EC" w:rsidRPr="006A2192" w:rsidRDefault="001675EC" w:rsidP="001675EC">
      <w:pPr>
        <w:spacing w:before="26" w:after="0"/>
        <w:ind w:firstLine="0"/>
        <w:rPr>
          <w:rFonts w:asciiTheme="minorHAnsi" w:hAnsiTheme="minorHAnsi" w:cstheme="minorHAnsi"/>
          <w:szCs w:val="24"/>
        </w:rPr>
      </w:pPr>
      <w:r w:rsidRPr="006A2192">
        <w:rPr>
          <w:rFonts w:asciiTheme="minorHAnsi" w:hAnsiTheme="minorHAnsi" w:cstheme="minorHAnsi"/>
          <w:szCs w:val="24"/>
        </w:rPr>
        <w:t>Domy pomocy społecznej mogą prowadzić, po uzyskaniu zezwolenia wojewody:</w:t>
      </w:r>
    </w:p>
    <w:p w:rsidR="001675EC" w:rsidRPr="006A2192" w:rsidRDefault="001675EC" w:rsidP="001675EC">
      <w:pPr>
        <w:spacing w:before="26" w:after="0"/>
        <w:ind w:left="373"/>
        <w:rPr>
          <w:rFonts w:asciiTheme="minorHAnsi" w:hAnsiTheme="minorHAnsi" w:cstheme="minorHAnsi"/>
          <w:szCs w:val="24"/>
        </w:rPr>
      </w:pPr>
      <w:r w:rsidRPr="006A2192">
        <w:rPr>
          <w:rFonts w:asciiTheme="minorHAnsi" w:hAnsiTheme="minorHAnsi" w:cstheme="minorHAnsi"/>
          <w:szCs w:val="24"/>
        </w:rPr>
        <w:t>1) jednostki samorządu terytorialnego;</w:t>
      </w:r>
    </w:p>
    <w:p w:rsidR="001675EC" w:rsidRPr="006A2192" w:rsidRDefault="001675EC" w:rsidP="001675EC">
      <w:pPr>
        <w:spacing w:before="26" w:after="0"/>
        <w:ind w:left="373"/>
        <w:rPr>
          <w:rFonts w:asciiTheme="minorHAnsi" w:hAnsiTheme="minorHAnsi" w:cstheme="minorHAnsi"/>
          <w:szCs w:val="24"/>
        </w:rPr>
      </w:pPr>
      <w:r w:rsidRPr="006A2192">
        <w:rPr>
          <w:rFonts w:asciiTheme="minorHAnsi" w:hAnsiTheme="minorHAnsi" w:cstheme="minorHAnsi"/>
          <w:szCs w:val="24"/>
        </w:rPr>
        <w:t>2) Kościół Katolicki, inne kościoły, związki wyznaniowe oraz organizacje społeczne, fundacje i stowarzyszenia;</w:t>
      </w:r>
    </w:p>
    <w:p w:rsidR="001675EC" w:rsidRPr="006A2192" w:rsidRDefault="001675EC" w:rsidP="001675EC">
      <w:pPr>
        <w:spacing w:before="26" w:after="0"/>
        <w:ind w:left="373"/>
        <w:rPr>
          <w:rFonts w:asciiTheme="minorHAnsi" w:hAnsiTheme="minorHAnsi" w:cstheme="minorHAnsi"/>
          <w:szCs w:val="24"/>
        </w:rPr>
      </w:pPr>
      <w:r w:rsidRPr="006A2192">
        <w:rPr>
          <w:rFonts w:asciiTheme="minorHAnsi" w:hAnsiTheme="minorHAnsi" w:cstheme="minorHAnsi"/>
          <w:szCs w:val="24"/>
        </w:rPr>
        <w:t>3) inne osoby prawne;</w:t>
      </w:r>
    </w:p>
    <w:p w:rsidR="001675EC" w:rsidRPr="006A2192" w:rsidRDefault="001675EC" w:rsidP="001675EC">
      <w:pPr>
        <w:spacing w:before="26" w:after="0"/>
        <w:ind w:left="373"/>
        <w:rPr>
          <w:rFonts w:asciiTheme="minorHAnsi" w:hAnsiTheme="minorHAnsi" w:cstheme="minorHAnsi"/>
          <w:szCs w:val="24"/>
        </w:rPr>
      </w:pPr>
      <w:r w:rsidRPr="006A2192">
        <w:rPr>
          <w:rFonts w:asciiTheme="minorHAnsi" w:hAnsiTheme="minorHAnsi" w:cstheme="minorHAnsi"/>
          <w:szCs w:val="24"/>
        </w:rPr>
        <w:lastRenderedPageBreak/>
        <w:t>4) osoby fizyczne</w:t>
      </w:r>
    </w:p>
    <w:p w:rsidR="001675EC" w:rsidRPr="006A2192" w:rsidRDefault="001675EC" w:rsidP="001675EC">
      <w:pPr>
        <w:spacing w:before="26" w:after="0"/>
        <w:ind w:left="373"/>
        <w:rPr>
          <w:rFonts w:asciiTheme="minorHAnsi" w:hAnsiTheme="minorHAnsi" w:cstheme="minorHAnsi"/>
          <w:szCs w:val="24"/>
        </w:rPr>
      </w:pPr>
    </w:p>
    <w:p w:rsidR="001675EC" w:rsidRPr="006A2192" w:rsidRDefault="001675EC" w:rsidP="001675EC">
      <w:pPr>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 xml:space="preserve">Zgodnie z art. 19 pkt 10 UPom, prowadzenie infrastruktury domów o zasięgu ponadgminnym, jak i umieszczanie skierowanych tam osób, należą do zadań powiatu. </w:t>
      </w:r>
    </w:p>
    <w:p w:rsidR="001675EC" w:rsidRPr="006A2192" w:rsidRDefault="001675EC" w:rsidP="001675EC">
      <w:pPr>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 xml:space="preserve">W Powiecie Brzeskim funkcjonują obecnie dwa domy pomocy społecznej </w:t>
      </w:r>
      <w:r w:rsidR="00432CC4" w:rsidRPr="006A2192">
        <w:rPr>
          <w:rFonts w:asciiTheme="minorHAnsi" w:hAnsiTheme="minorHAnsi" w:cstheme="minorHAnsi"/>
          <w:szCs w:val="24"/>
          <w:shd w:val="clear" w:color="auto" w:fill="FFFFFF"/>
        </w:rPr>
        <w:t xml:space="preserve">o zasięgu ponadgminnym </w:t>
      </w:r>
      <w:r w:rsidRPr="006A2192">
        <w:rPr>
          <w:rFonts w:asciiTheme="minorHAnsi" w:hAnsiTheme="minorHAnsi" w:cstheme="minorHAnsi"/>
          <w:szCs w:val="24"/>
          <w:shd w:val="clear" w:color="auto" w:fill="FFFFFF"/>
        </w:rPr>
        <w:t>i jeden gminny (w Borzęcinie) oraz placówki prywatne. Powiatowe placówki są prowadzone przez Zgromadzenie Sióstr Służebniczek Najświętszej Maryi Panny Niepokalanie Poczętej -    w Brzesku oraz w Porąbce Uszewskiej.  Są to  placówki typów zgodnych z art. 56 UPom</w:t>
      </w:r>
      <w:r w:rsidR="00432CC4" w:rsidRPr="006A2192">
        <w:rPr>
          <w:rFonts w:asciiTheme="minorHAnsi" w:hAnsiTheme="minorHAnsi" w:cstheme="minorHAnsi"/>
          <w:szCs w:val="24"/>
          <w:shd w:val="clear" w:color="auto" w:fill="FFFFFF"/>
        </w:rPr>
        <w:t>, a</w:t>
      </w:r>
      <w:r w:rsidRPr="006A2192">
        <w:rPr>
          <w:rFonts w:asciiTheme="minorHAnsi" w:hAnsiTheme="minorHAnsi" w:cstheme="minorHAnsi"/>
          <w:szCs w:val="24"/>
          <w:shd w:val="clear" w:color="auto" w:fill="FFFFFF"/>
        </w:rPr>
        <w:t xml:space="preserve"> mianowicie: dla dzieci i młodzieży niepełnosprawnych intelektualnie oraz </w:t>
      </w:r>
      <w:r w:rsidRPr="006A2192">
        <w:rPr>
          <w:rFonts w:asciiTheme="minorHAnsi" w:hAnsiTheme="minorHAnsi" w:cstheme="minorHAnsi"/>
          <w:szCs w:val="24"/>
        </w:rPr>
        <w:t>dla osób w podeszłym wieku.</w:t>
      </w:r>
    </w:p>
    <w:p w:rsidR="001675EC" w:rsidRPr="006A2192" w:rsidRDefault="001675EC" w:rsidP="001675EC">
      <w:pPr>
        <w:rPr>
          <w:rFonts w:asciiTheme="minorHAnsi" w:hAnsiTheme="minorHAnsi" w:cstheme="minorHAnsi"/>
          <w:szCs w:val="24"/>
          <w:shd w:val="clear" w:color="auto" w:fill="FFFFFF"/>
        </w:rPr>
      </w:pPr>
      <w:r w:rsidRPr="006A2192">
        <w:rPr>
          <w:rFonts w:asciiTheme="minorHAnsi" w:hAnsiTheme="minorHAnsi" w:cstheme="minorHAnsi"/>
          <w:szCs w:val="24"/>
        </w:rPr>
        <w:t>Natomiast Dom Pomocy Społecznej-Regionalne Centrum Rehabilitacji i Pomocy Społecznej w Borzęcinie jest placówką dla osób w podeszłym wieku oraz osób niepełnosprawnych fizycznie.</w:t>
      </w:r>
    </w:p>
    <w:p w:rsidR="001675EC" w:rsidRPr="006A2192" w:rsidRDefault="001675EC" w:rsidP="001675EC">
      <w:pPr>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 xml:space="preserve">Na terenie Powiatu nie funkcjonują zatem domy o następujących typach: </w:t>
      </w:r>
    </w:p>
    <w:p w:rsidR="001675EC" w:rsidRPr="006A2192" w:rsidRDefault="001675EC" w:rsidP="001675EC">
      <w:pPr>
        <w:pStyle w:val="Akapitzlist"/>
        <w:numPr>
          <w:ilvl w:val="0"/>
          <w:numId w:val="23"/>
        </w:numPr>
        <w:spacing w:before="26" w:after="0"/>
        <w:rPr>
          <w:rFonts w:asciiTheme="minorHAnsi" w:hAnsiTheme="minorHAnsi" w:cstheme="minorHAnsi"/>
          <w:szCs w:val="24"/>
        </w:rPr>
      </w:pPr>
      <w:r w:rsidRPr="006A2192">
        <w:rPr>
          <w:rFonts w:asciiTheme="minorHAnsi" w:hAnsiTheme="minorHAnsi" w:cstheme="minorHAnsi"/>
          <w:szCs w:val="24"/>
        </w:rPr>
        <w:t>dla  osób przewlekle somatycznie chorych;</w:t>
      </w:r>
    </w:p>
    <w:p w:rsidR="001675EC" w:rsidRPr="006A2192" w:rsidRDefault="001675EC" w:rsidP="001675EC">
      <w:pPr>
        <w:pStyle w:val="Akapitzlist"/>
        <w:numPr>
          <w:ilvl w:val="0"/>
          <w:numId w:val="23"/>
        </w:numPr>
        <w:spacing w:before="26" w:after="0"/>
        <w:rPr>
          <w:rFonts w:asciiTheme="minorHAnsi" w:hAnsiTheme="minorHAnsi" w:cstheme="minorHAnsi"/>
          <w:szCs w:val="24"/>
        </w:rPr>
      </w:pPr>
      <w:r w:rsidRPr="006A2192">
        <w:rPr>
          <w:rFonts w:asciiTheme="minorHAnsi" w:hAnsiTheme="minorHAnsi" w:cstheme="minorHAnsi"/>
          <w:szCs w:val="24"/>
        </w:rPr>
        <w:t>osób przewlekle psychicznie chorych;</w:t>
      </w:r>
    </w:p>
    <w:p w:rsidR="001675EC" w:rsidRPr="006A2192" w:rsidRDefault="001675EC" w:rsidP="001675EC">
      <w:pPr>
        <w:pStyle w:val="Akapitzlist"/>
        <w:numPr>
          <w:ilvl w:val="0"/>
          <w:numId w:val="23"/>
        </w:numPr>
        <w:spacing w:before="26" w:after="0"/>
        <w:rPr>
          <w:rFonts w:asciiTheme="minorHAnsi" w:hAnsiTheme="minorHAnsi" w:cstheme="minorHAnsi"/>
          <w:szCs w:val="24"/>
        </w:rPr>
      </w:pPr>
      <w:r w:rsidRPr="006A2192">
        <w:rPr>
          <w:rFonts w:asciiTheme="minorHAnsi" w:hAnsiTheme="minorHAnsi" w:cstheme="minorHAnsi"/>
          <w:szCs w:val="24"/>
        </w:rPr>
        <w:t>dorosłych niepełnosprawnych intelektualnie;</w:t>
      </w:r>
    </w:p>
    <w:p w:rsidR="001675EC" w:rsidRPr="006A2192" w:rsidRDefault="001675EC" w:rsidP="001675EC">
      <w:pPr>
        <w:pStyle w:val="Akapitzlist"/>
        <w:numPr>
          <w:ilvl w:val="0"/>
          <w:numId w:val="23"/>
        </w:numPr>
        <w:spacing w:before="26" w:after="0"/>
        <w:rPr>
          <w:rFonts w:asciiTheme="minorHAnsi" w:hAnsiTheme="minorHAnsi" w:cstheme="minorHAnsi"/>
          <w:szCs w:val="24"/>
        </w:rPr>
      </w:pPr>
      <w:r w:rsidRPr="006A2192">
        <w:rPr>
          <w:rFonts w:asciiTheme="minorHAnsi" w:hAnsiTheme="minorHAnsi" w:cstheme="minorHAnsi"/>
          <w:szCs w:val="24"/>
        </w:rPr>
        <w:t>osób uzależnionych od alkoholu.</w:t>
      </w:r>
    </w:p>
    <w:p w:rsidR="001675EC" w:rsidRPr="006A2192" w:rsidRDefault="001675EC" w:rsidP="001675EC">
      <w:pPr>
        <w:rPr>
          <w:rFonts w:asciiTheme="minorHAnsi" w:hAnsiTheme="minorHAnsi" w:cstheme="minorHAnsi"/>
          <w:szCs w:val="24"/>
          <w:shd w:val="clear" w:color="auto" w:fill="FFFFFF"/>
        </w:rPr>
      </w:pPr>
    </w:p>
    <w:p w:rsidR="001675EC" w:rsidRPr="006A2192" w:rsidRDefault="001675EC" w:rsidP="001675EC">
      <w:pPr>
        <w:rPr>
          <w:rFonts w:asciiTheme="minorHAnsi" w:hAnsiTheme="minorHAnsi" w:cstheme="minorHAnsi"/>
          <w:szCs w:val="24"/>
        </w:rPr>
      </w:pPr>
      <w:r w:rsidRPr="006A2192">
        <w:rPr>
          <w:rFonts w:asciiTheme="minorHAnsi" w:hAnsiTheme="minorHAnsi" w:cstheme="minorHAnsi"/>
          <w:szCs w:val="24"/>
          <w:shd w:val="clear" w:color="auto" w:fill="FFFFFF"/>
        </w:rPr>
        <w:t xml:space="preserve">Podkreślić należy, że brak placówek powyższych typów nie oznacza, że nie istnieje możliwość umieszczenia beneficjenta – mieszkańca powiatu brzeskiego wymagającego danej pomocy w odpowiedniej dla niego placówce poza powiatem brzeskim. Przepisy nie wymagają bowiem, aby mieszkańcy domów pomocy społecznej wywodzili się jedynie spośród mieszkańców danej jednostki samorządu. W takiej sytuacji opłatę za pobyt w domu pomocy społecznej w granicach określonych przez art. 61 UPom ponosi </w:t>
      </w:r>
      <w:r w:rsidRPr="006A2192">
        <w:rPr>
          <w:rFonts w:asciiTheme="minorHAnsi" w:hAnsiTheme="minorHAnsi" w:cstheme="minorHAnsi"/>
          <w:szCs w:val="24"/>
        </w:rPr>
        <w:t>gmina, z której osoba została skierowana do domu pomocy społecznej. Na tej samej zasadzie,  nie wszyscy mieszkańcy domów powiatu brzeskiego wywodzą się z powiatu brzeskiego.</w:t>
      </w:r>
    </w:p>
    <w:p w:rsidR="001675EC" w:rsidRPr="006A2192" w:rsidRDefault="001675EC" w:rsidP="001675EC">
      <w:pPr>
        <w:rPr>
          <w:rFonts w:asciiTheme="minorHAnsi" w:hAnsiTheme="minorHAnsi" w:cstheme="minorHAnsi"/>
          <w:szCs w:val="24"/>
        </w:rPr>
      </w:pPr>
      <w:r w:rsidRPr="006A2192">
        <w:rPr>
          <w:rFonts w:asciiTheme="minorHAnsi" w:hAnsiTheme="minorHAnsi" w:cstheme="minorHAnsi"/>
          <w:szCs w:val="24"/>
        </w:rPr>
        <w:t>Analizując dane pensjonariuszy domów prowadzonych na zlecenie powiatu zauważyć należy, że odsetek osób pochodzących z powiatu brzeskiego wynosi:</w:t>
      </w:r>
    </w:p>
    <w:p w:rsidR="001675EC" w:rsidRPr="006A2192" w:rsidRDefault="001675EC" w:rsidP="001675EC">
      <w:pPr>
        <w:pStyle w:val="Akapitzlist"/>
        <w:numPr>
          <w:ilvl w:val="0"/>
          <w:numId w:val="24"/>
        </w:numPr>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lastRenderedPageBreak/>
        <w:t>dla domu pomocy społecznej w Brzesku – 3 na 49 pensjonariuszy ogółem, co stanowi ca. 6,1 % mieszkańców</w:t>
      </w:r>
    </w:p>
    <w:p w:rsidR="001675EC" w:rsidRPr="006A2192" w:rsidRDefault="001675EC" w:rsidP="001675EC">
      <w:pPr>
        <w:pStyle w:val="Akapitzlist"/>
        <w:numPr>
          <w:ilvl w:val="0"/>
          <w:numId w:val="24"/>
        </w:numPr>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 xml:space="preserve">dla domu pomocy społecznej w Porąbce Uszewskiej – 16 na 25 pensjonariuszy ogółem, co stanowi 64% mieszkańców (przy czym dodać należy, że na liście oczekujących wg stanu na październik 2021 znajdują się 4 osoby – wszystkie z powiatu brzeskiego). </w:t>
      </w:r>
    </w:p>
    <w:p w:rsidR="001675EC" w:rsidRPr="006A2192" w:rsidRDefault="001675EC" w:rsidP="001675EC">
      <w:pPr>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Bardzo wysoki odsetek osób pochodzących spoza powiatu brzeskiego wśród pensjonariuszy dps w Brzesku można wyjaśnić tym, że jest to dom pomocy społecznej o wysoce specjalistycznym profilu, stąd naturalna tendencja do zjawiska swoistej „migracji” osób spoza powiatu.</w:t>
      </w:r>
    </w:p>
    <w:p w:rsidR="001675EC" w:rsidRPr="006A2192" w:rsidRDefault="001675EC" w:rsidP="001675EC">
      <w:pPr>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 xml:space="preserve">Skoro, jak zauważono, zapewnienie miejsca w domach  pomocy społecznej jest świadczeniem nie opartym na rejonizacji (tzn. nie ma przepisu obligującego osobę fizyczną do zamieszkania w domu pomocy społecznej w powiecie adekwatnym do miejsca jej zamieszkania) analiza potrzeb w zakresie prowadzenia domów pomocy społecznej nie byłaby jednak pełna bez rozeznania stanu infrastruktury poza powiatem. Analizując stan domów pomocy społecznej w samym tylko województwie małopolskim zauważyć należy, że na terenie województwa funkcjonują 94 domy wpisane do rejestru, które zapewniają następujące miejsca (podział wg powiatów i typów domów pomocy społecznej – źródło: załącznik do zarządzenia Wojewody Małopolskiego z 16 czerwca 2020 – poz. 4066). </w:t>
      </w:r>
    </w:p>
    <w:p w:rsidR="001675EC" w:rsidRPr="006A2192" w:rsidRDefault="001675EC" w:rsidP="001675EC">
      <w:pPr>
        <w:rPr>
          <w:rFonts w:asciiTheme="minorHAnsi" w:hAnsiTheme="minorHAnsi" w:cstheme="minorHAnsi"/>
          <w:szCs w:val="24"/>
        </w:rPr>
      </w:pPr>
      <w:r w:rsidRPr="006A2192">
        <w:rPr>
          <w:rFonts w:asciiTheme="minorHAnsi" w:hAnsiTheme="minorHAnsi" w:cstheme="minorHAnsi"/>
          <w:szCs w:val="24"/>
          <w:shd w:val="clear" w:color="auto" w:fill="FFFFFF"/>
        </w:rPr>
        <w:t>Bocheński: dla osób w podeszłym wieku  – 90</w:t>
      </w:r>
      <w:r w:rsidR="006A2192" w:rsidRPr="006A2192">
        <w:rPr>
          <w:rFonts w:asciiTheme="minorHAnsi" w:hAnsiTheme="minorHAnsi" w:cstheme="minorHAnsi"/>
          <w:szCs w:val="24"/>
          <w:shd w:val="clear" w:color="auto" w:fill="FFFFFF"/>
        </w:rPr>
        <w:t xml:space="preserve">, dla </w:t>
      </w:r>
      <w:r w:rsidRPr="006A2192">
        <w:rPr>
          <w:rFonts w:asciiTheme="minorHAnsi" w:hAnsiTheme="minorHAnsi" w:cstheme="minorHAnsi"/>
          <w:szCs w:val="24"/>
          <w:shd w:val="clear" w:color="auto" w:fill="FFFFFF"/>
        </w:rPr>
        <w:t xml:space="preserve"> </w:t>
      </w:r>
      <w:r w:rsidRPr="006A2192">
        <w:rPr>
          <w:rFonts w:asciiTheme="minorHAnsi" w:hAnsiTheme="minorHAnsi" w:cstheme="minorHAnsi"/>
          <w:szCs w:val="24"/>
        </w:rPr>
        <w:t xml:space="preserve">przewlekle psychicznie chorych 67 </w:t>
      </w:r>
    </w:p>
    <w:p w:rsidR="001675EC" w:rsidRPr="006A2192" w:rsidRDefault="001675EC" w:rsidP="001675EC">
      <w:pPr>
        <w:rPr>
          <w:rFonts w:asciiTheme="minorHAnsi" w:hAnsiTheme="minorHAnsi" w:cstheme="minorHAnsi"/>
          <w:szCs w:val="24"/>
        </w:rPr>
      </w:pPr>
      <w:r w:rsidRPr="006A2192">
        <w:rPr>
          <w:rFonts w:asciiTheme="minorHAnsi" w:hAnsiTheme="minorHAnsi" w:cstheme="minorHAnsi"/>
          <w:szCs w:val="24"/>
        </w:rPr>
        <w:t>Brzeski:  dla osób w podeszłym wieku – 75 (w tym 25 w dps w Porąbce Uszewskiej)    dla dzieci i młodzieży niepełnosprawnych intelektualnie</w:t>
      </w:r>
      <w:r w:rsidR="006A2192" w:rsidRPr="006A2192">
        <w:rPr>
          <w:rFonts w:asciiTheme="minorHAnsi" w:hAnsiTheme="minorHAnsi" w:cstheme="minorHAnsi"/>
          <w:szCs w:val="24"/>
        </w:rPr>
        <w:t xml:space="preserve"> - </w:t>
      </w:r>
      <w:r w:rsidRPr="006A2192">
        <w:rPr>
          <w:rFonts w:asciiTheme="minorHAnsi" w:hAnsiTheme="minorHAnsi" w:cstheme="minorHAnsi"/>
          <w:szCs w:val="24"/>
        </w:rPr>
        <w:t xml:space="preserve">50 , </w:t>
      </w:r>
      <w:r w:rsidR="006A2192" w:rsidRPr="006A2192">
        <w:rPr>
          <w:rFonts w:asciiTheme="minorHAnsi" w:hAnsiTheme="minorHAnsi" w:cstheme="minorHAnsi"/>
          <w:szCs w:val="24"/>
        </w:rPr>
        <w:t xml:space="preserve">dla niepełnosprawnych fizycznie- </w:t>
      </w:r>
      <w:r w:rsidRPr="006A2192">
        <w:rPr>
          <w:rFonts w:asciiTheme="minorHAnsi" w:hAnsiTheme="minorHAnsi" w:cstheme="minorHAnsi"/>
          <w:szCs w:val="24"/>
        </w:rPr>
        <w:t xml:space="preserve">50 </w:t>
      </w:r>
    </w:p>
    <w:p w:rsidR="001675EC" w:rsidRPr="006A2192" w:rsidRDefault="001675EC" w:rsidP="001675EC">
      <w:pPr>
        <w:rPr>
          <w:rFonts w:asciiTheme="minorHAnsi" w:hAnsiTheme="minorHAnsi" w:cstheme="minorHAnsi"/>
          <w:szCs w:val="24"/>
        </w:rPr>
      </w:pPr>
      <w:r w:rsidRPr="006A2192">
        <w:rPr>
          <w:rFonts w:asciiTheme="minorHAnsi" w:hAnsiTheme="minorHAnsi" w:cstheme="minorHAnsi"/>
          <w:szCs w:val="24"/>
        </w:rPr>
        <w:t>Chrzanowski: dla przewlekle psychicznie chorych -101</w:t>
      </w:r>
    </w:p>
    <w:p w:rsidR="001675EC" w:rsidRPr="006A2192" w:rsidRDefault="001675EC" w:rsidP="001675EC">
      <w:pPr>
        <w:rPr>
          <w:rFonts w:asciiTheme="minorHAnsi" w:hAnsiTheme="minorHAnsi" w:cstheme="minorHAnsi"/>
          <w:szCs w:val="24"/>
        </w:rPr>
      </w:pPr>
      <w:r w:rsidRPr="006A2192">
        <w:rPr>
          <w:rFonts w:asciiTheme="minorHAnsi" w:hAnsiTheme="minorHAnsi" w:cstheme="minorHAnsi"/>
          <w:szCs w:val="24"/>
        </w:rPr>
        <w:t xml:space="preserve">Dąbrowski: dla osób w podeszłym wieku - 70, </w:t>
      </w:r>
      <w:r w:rsidR="006A2192" w:rsidRPr="006A2192">
        <w:rPr>
          <w:rFonts w:asciiTheme="minorHAnsi" w:hAnsiTheme="minorHAnsi" w:cstheme="minorHAnsi"/>
          <w:szCs w:val="24"/>
        </w:rPr>
        <w:t xml:space="preserve">dla </w:t>
      </w:r>
      <w:r w:rsidRPr="006A2192">
        <w:rPr>
          <w:rFonts w:asciiTheme="minorHAnsi" w:hAnsiTheme="minorHAnsi" w:cstheme="minorHAnsi"/>
          <w:szCs w:val="24"/>
        </w:rPr>
        <w:t>przewlekle somatycznie chorych – 35</w:t>
      </w:r>
    </w:p>
    <w:p w:rsidR="001675EC" w:rsidRPr="006A2192" w:rsidRDefault="001675EC" w:rsidP="001675EC">
      <w:pPr>
        <w:rPr>
          <w:rFonts w:asciiTheme="minorHAnsi" w:hAnsiTheme="minorHAnsi" w:cstheme="minorHAnsi"/>
          <w:szCs w:val="24"/>
        </w:rPr>
      </w:pPr>
      <w:r w:rsidRPr="006A2192">
        <w:rPr>
          <w:rFonts w:asciiTheme="minorHAnsi" w:hAnsiTheme="minorHAnsi" w:cstheme="minorHAnsi"/>
          <w:szCs w:val="24"/>
        </w:rPr>
        <w:t xml:space="preserve">Gorlicki: dla osób w podeszłym wieku – 100, </w:t>
      </w:r>
      <w:r w:rsidR="006A2192" w:rsidRPr="006A2192">
        <w:rPr>
          <w:rFonts w:asciiTheme="minorHAnsi" w:hAnsiTheme="minorHAnsi" w:cstheme="minorHAnsi"/>
          <w:szCs w:val="24"/>
        </w:rPr>
        <w:t xml:space="preserve">dla </w:t>
      </w:r>
      <w:r w:rsidRPr="006A2192">
        <w:rPr>
          <w:rFonts w:asciiTheme="minorHAnsi" w:hAnsiTheme="minorHAnsi" w:cstheme="minorHAnsi"/>
          <w:szCs w:val="24"/>
        </w:rPr>
        <w:t xml:space="preserve">przewlekle psychicznie chorych - 78, dla przewlekle somatycznie chorych – 120 </w:t>
      </w:r>
    </w:p>
    <w:p w:rsidR="001675EC" w:rsidRPr="006A2192" w:rsidRDefault="001675EC" w:rsidP="001675EC">
      <w:pPr>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lastRenderedPageBreak/>
        <w:t xml:space="preserve">Kraków: dla osób w podeszłym wieku – 157, dla przewlekle somatycznie chorych – 1003, dla przewlekle psychicznie chorych – 693, dla dorosłych niepełnosprawnych intelektualnie – 277, dla dzieci i młodzieży niepełnosprawnych intelektualnie – 40, dla uzależnionych od alkoholu – 60 </w:t>
      </w:r>
    </w:p>
    <w:p w:rsidR="001675EC" w:rsidRPr="006A2192" w:rsidRDefault="001675EC" w:rsidP="001675EC">
      <w:pPr>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 xml:space="preserve">Krakowski: dla osób w podeszłym wieku – 47, dla przewlekle somatycznie chorych – 187, dla przewlekle psychicznie chorych – 406, dla dorosłych  niepełnosprawnych intelektualnie - 218, dl dzieci niepełnosprawnych intelektualnie – 15   </w:t>
      </w:r>
    </w:p>
    <w:p w:rsidR="001675EC" w:rsidRPr="006A2192" w:rsidRDefault="001675EC" w:rsidP="001675EC">
      <w:pPr>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 xml:space="preserve">Limanowski: dla przewlekle somatycznie chorych – 60, dla przewlekle psychicznie chorych – 303 </w:t>
      </w:r>
    </w:p>
    <w:p w:rsidR="001675EC" w:rsidRPr="006A2192" w:rsidRDefault="001675EC" w:rsidP="001675EC">
      <w:pPr>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Miechowski: dla osób w podeszłym wieku - 89, przewlekle somatycznie chorych – 62, dorosłych niepełnosprawnych  intelektualnie – 180</w:t>
      </w:r>
    </w:p>
    <w:p w:rsidR="001675EC" w:rsidRPr="006A2192" w:rsidRDefault="001675EC" w:rsidP="001675EC">
      <w:pPr>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Myślenicki: dla osób w podeszłym wieku 25, przewlekle somatycznie chorych – 50, dla przewlekle psychicznie chorych – 76, dla dorosłych niepełnosprawnych intelektualnie – 75</w:t>
      </w:r>
    </w:p>
    <w:p w:rsidR="001675EC" w:rsidRPr="006A2192" w:rsidRDefault="001675EC" w:rsidP="001675EC">
      <w:pPr>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 xml:space="preserve">Nowy Sącz: dla osób w podeszłym wieku – 96, dla przewlekle psychicznie chorych – 271 </w:t>
      </w:r>
    </w:p>
    <w:p w:rsidR="001675EC" w:rsidRPr="006A2192" w:rsidRDefault="001675EC" w:rsidP="001675EC">
      <w:pPr>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 xml:space="preserve">Nowosądecki: dla osób w podeszłym wieku - 31, dla przewlekle somatyczne chorych - 185, dla przewlekle psychicznie chorych – 122 </w:t>
      </w:r>
    </w:p>
    <w:p w:rsidR="001675EC" w:rsidRPr="006A2192" w:rsidRDefault="001675EC" w:rsidP="001675EC">
      <w:pPr>
        <w:rPr>
          <w:rFonts w:asciiTheme="minorHAnsi" w:hAnsiTheme="minorHAnsi" w:cstheme="minorHAnsi"/>
          <w:szCs w:val="24"/>
        </w:rPr>
      </w:pPr>
      <w:r w:rsidRPr="006A2192">
        <w:rPr>
          <w:rFonts w:asciiTheme="minorHAnsi" w:hAnsiTheme="minorHAnsi" w:cstheme="minorHAnsi"/>
          <w:szCs w:val="24"/>
          <w:shd w:val="clear" w:color="auto" w:fill="FFFFFF"/>
        </w:rPr>
        <w:t xml:space="preserve">Nowotarski: </w:t>
      </w:r>
      <w:r w:rsidRPr="006A2192">
        <w:rPr>
          <w:rFonts w:asciiTheme="minorHAnsi" w:hAnsiTheme="minorHAnsi" w:cstheme="minorHAnsi"/>
          <w:b/>
          <w:szCs w:val="24"/>
          <w:shd w:val="clear" w:color="auto" w:fill="FFFFFF"/>
        </w:rPr>
        <w:t xml:space="preserve"> </w:t>
      </w:r>
      <w:r w:rsidRPr="006A2192">
        <w:rPr>
          <w:rFonts w:asciiTheme="minorHAnsi" w:hAnsiTheme="minorHAnsi" w:cstheme="minorHAnsi"/>
          <w:szCs w:val="24"/>
          <w:shd w:val="clear" w:color="auto" w:fill="FFFFFF"/>
        </w:rPr>
        <w:t xml:space="preserve">dla osób w podeszłym wieku – 76, dla przewlekle </w:t>
      </w:r>
      <w:r w:rsidRPr="006A2192">
        <w:rPr>
          <w:rFonts w:asciiTheme="minorHAnsi" w:hAnsiTheme="minorHAnsi" w:cstheme="minorHAnsi"/>
          <w:szCs w:val="24"/>
        </w:rPr>
        <w:t>somatycznie chorych – 25,  dla niepełnosprawnych fizycznie - 25 miejsc</w:t>
      </w:r>
    </w:p>
    <w:p w:rsidR="001675EC" w:rsidRPr="006A2192" w:rsidRDefault="001675EC" w:rsidP="001675EC">
      <w:pPr>
        <w:rPr>
          <w:rFonts w:asciiTheme="minorHAnsi" w:hAnsiTheme="minorHAnsi" w:cstheme="minorHAnsi"/>
          <w:szCs w:val="24"/>
        </w:rPr>
      </w:pPr>
      <w:r w:rsidRPr="006A2192">
        <w:rPr>
          <w:rFonts w:asciiTheme="minorHAnsi" w:hAnsiTheme="minorHAnsi" w:cstheme="minorHAnsi"/>
          <w:szCs w:val="24"/>
        </w:rPr>
        <w:t>Olkuski: dla przewlekle somatycznie chorych – 98</w:t>
      </w:r>
    </w:p>
    <w:p w:rsidR="001675EC" w:rsidRPr="006A2192" w:rsidRDefault="001675EC" w:rsidP="001675EC">
      <w:pPr>
        <w:rPr>
          <w:rFonts w:asciiTheme="minorHAnsi" w:hAnsiTheme="minorHAnsi" w:cstheme="minorHAnsi"/>
          <w:szCs w:val="24"/>
        </w:rPr>
      </w:pPr>
      <w:r w:rsidRPr="006A2192">
        <w:rPr>
          <w:rFonts w:asciiTheme="minorHAnsi" w:hAnsiTheme="minorHAnsi" w:cstheme="minorHAnsi"/>
          <w:szCs w:val="24"/>
        </w:rPr>
        <w:t>Oświęcimski: dla dorosłych niepełnosprawnych intelektualnie – 255, dla przewlekle psychicznie chorych - 81,</w:t>
      </w:r>
    </w:p>
    <w:p w:rsidR="001675EC" w:rsidRPr="006A2192" w:rsidRDefault="001675EC" w:rsidP="001675EC">
      <w:pPr>
        <w:rPr>
          <w:rFonts w:asciiTheme="minorHAnsi" w:hAnsiTheme="minorHAnsi" w:cstheme="minorHAnsi"/>
          <w:szCs w:val="24"/>
        </w:rPr>
      </w:pPr>
      <w:r w:rsidRPr="006A2192">
        <w:rPr>
          <w:rFonts w:asciiTheme="minorHAnsi" w:hAnsiTheme="minorHAnsi" w:cstheme="minorHAnsi"/>
          <w:szCs w:val="24"/>
        </w:rPr>
        <w:t>Proszowicki: dla przewlekle somatycznie chorych – 30, dla przewlekle psychicznie chorych - 145</w:t>
      </w:r>
    </w:p>
    <w:p w:rsidR="001675EC" w:rsidRPr="006A2192" w:rsidRDefault="001675EC" w:rsidP="001675EC">
      <w:pPr>
        <w:rPr>
          <w:rFonts w:asciiTheme="minorHAnsi" w:hAnsiTheme="minorHAnsi" w:cstheme="minorHAnsi"/>
          <w:szCs w:val="24"/>
        </w:rPr>
      </w:pPr>
      <w:r w:rsidRPr="006A2192">
        <w:rPr>
          <w:rFonts w:asciiTheme="minorHAnsi" w:hAnsiTheme="minorHAnsi" w:cstheme="minorHAnsi"/>
          <w:szCs w:val="24"/>
        </w:rPr>
        <w:lastRenderedPageBreak/>
        <w:t xml:space="preserve">Suski: dla osób w podeszłym wieku 51, dla niepełnosprawnych fizycznie- 15, dla przewlekle psychicznie chorych - 75, dla dzieci i młodzieży niepełnosprawnych intelektualnie -  50 </w:t>
      </w:r>
    </w:p>
    <w:p w:rsidR="001675EC" w:rsidRPr="006A2192" w:rsidRDefault="001675EC" w:rsidP="001675EC">
      <w:pPr>
        <w:rPr>
          <w:rFonts w:asciiTheme="minorHAnsi" w:hAnsiTheme="minorHAnsi" w:cstheme="minorHAnsi"/>
          <w:szCs w:val="24"/>
        </w:rPr>
      </w:pPr>
      <w:r w:rsidRPr="006A2192">
        <w:rPr>
          <w:rFonts w:asciiTheme="minorHAnsi" w:hAnsiTheme="minorHAnsi" w:cstheme="minorHAnsi"/>
          <w:szCs w:val="24"/>
        </w:rPr>
        <w:t>Tarnów: dla osób w podeszłym wieku- 97, dla przewlekle somatycznie chorych - 154, dla dorosłych niepełnosprawnych intelektualnie – 35, dla dzieci i młodzieży niepełnosprawnych intelektualnie – 62</w:t>
      </w:r>
    </w:p>
    <w:p w:rsidR="001675EC" w:rsidRPr="006A2192" w:rsidRDefault="001675EC" w:rsidP="001675EC">
      <w:pPr>
        <w:rPr>
          <w:rFonts w:asciiTheme="minorHAnsi" w:hAnsiTheme="minorHAnsi" w:cstheme="minorHAnsi"/>
          <w:szCs w:val="24"/>
        </w:rPr>
      </w:pPr>
      <w:r w:rsidRPr="006A2192">
        <w:rPr>
          <w:rFonts w:asciiTheme="minorHAnsi" w:hAnsiTheme="minorHAnsi" w:cstheme="minorHAnsi"/>
          <w:szCs w:val="24"/>
        </w:rPr>
        <w:t>Tarnowski: dla  przewlekle somatycznie chorych – 182, psychicznie chorych – 335, dla dorosłych niepełnosprawnych intelektualnie - 80, dla dzieci i młodzieży niepełnosprawnych intelektualnie -16</w:t>
      </w:r>
    </w:p>
    <w:p w:rsidR="001675EC" w:rsidRPr="006A2192" w:rsidRDefault="001675EC" w:rsidP="001675EC">
      <w:pPr>
        <w:rPr>
          <w:rFonts w:asciiTheme="minorHAnsi" w:hAnsiTheme="minorHAnsi" w:cstheme="minorHAnsi"/>
          <w:szCs w:val="24"/>
        </w:rPr>
      </w:pPr>
      <w:r w:rsidRPr="006A2192">
        <w:rPr>
          <w:rFonts w:asciiTheme="minorHAnsi" w:hAnsiTheme="minorHAnsi" w:cstheme="minorHAnsi"/>
          <w:szCs w:val="24"/>
        </w:rPr>
        <w:t>Tatrzański: dla osób w podeszłym wieku - 25, dla przewlekle somatycznie chorych - 45, dla dzieci i młodzieży niepełnosprawnych intelektualnie – 83</w:t>
      </w:r>
    </w:p>
    <w:p w:rsidR="001675EC" w:rsidRPr="006A2192" w:rsidRDefault="001675EC" w:rsidP="001675EC">
      <w:pPr>
        <w:rPr>
          <w:rFonts w:asciiTheme="minorHAnsi" w:hAnsiTheme="minorHAnsi" w:cstheme="minorHAnsi"/>
          <w:szCs w:val="24"/>
        </w:rPr>
      </w:pPr>
      <w:r w:rsidRPr="006A2192">
        <w:rPr>
          <w:rFonts w:asciiTheme="minorHAnsi" w:hAnsiTheme="minorHAnsi" w:cstheme="minorHAnsi"/>
          <w:szCs w:val="24"/>
        </w:rPr>
        <w:t xml:space="preserve">Wadowicki:  dla osób w podeszłym wieku - 92, dla przewlekle psychicznie chorych – 181, dla dorosłych niepełnosprawnych intelektualnie- 88, dla dzieci i młodzieży niepełnosprawnych intelektualnie -10 </w:t>
      </w:r>
    </w:p>
    <w:p w:rsidR="001675EC" w:rsidRPr="006A2192" w:rsidRDefault="001675EC" w:rsidP="001675EC">
      <w:pPr>
        <w:rPr>
          <w:rFonts w:asciiTheme="minorHAnsi" w:hAnsiTheme="minorHAnsi" w:cstheme="minorHAnsi"/>
          <w:szCs w:val="24"/>
        </w:rPr>
      </w:pPr>
      <w:r w:rsidRPr="006A2192">
        <w:rPr>
          <w:rFonts w:asciiTheme="minorHAnsi" w:hAnsiTheme="minorHAnsi" w:cstheme="minorHAnsi"/>
          <w:szCs w:val="24"/>
        </w:rPr>
        <w:t>Wielicki: dla osób w podeszłym wieku- 68, dla przewlekle somatycznie chorych- 78, dla przewlekle psychicznie chorych – 60, dla dorosłych niepełnosprawnych intelektualnie - 12</w:t>
      </w:r>
    </w:p>
    <w:p w:rsidR="001675EC" w:rsidRPr="006A2192" w:rsidRDefault="001675EC" w:rsidP="001675EC">
      <w:pPr>
        <w:rPr>
          <w:rFonts w:asciiTheme="minorHAnsi" w:hAnsiTheme="minorHAnsi" w:cstheme="minorHAnsi"/>
          <w:szCs w:val="24"/>
        </w:rPr>
      </w:pPr>
    </w:p>
    <w:p w:rsidR="001675EC" w:rsidRPr="006A2192" w:rsidRDefault="001675EC" w:rsidP="001675EC">
      <w:pPr>
        <w:rPr>
          <w:rFonts w:asciiTheme="minorHAnsi" w:hAnsiTheme="minorHAnsi" w:cstheme="minorHAnsi"/>
          <w:szCs w:val="24"/>
          <w:shd w:val="clear" w:color="auto" w:fill="FFFFFF"/>
        </w:rPr>
      </w:pPr>
      <w:r w:rsidRPr="006A2192">
        <w:rPr>
          <w:rFonts w:asciiTheme="minorHAnsi" w:hAnsiTheme="minorHAnsi" w:cstheme="minorHAnsi"/>
          <w:szCs w:val="24"/>
        </w:rPr>
        <w:t xml:space="preserve">Powyższe zestawienie wskazuje, że </w:t>
      </w:r>
      <w:r w:rsidR="006A2192" w:rsidRPr="006A2192">
        <w:rPr>
          <w:rFonts w:asciiTheme="minorHAnsi" w:hAnsiTheme="minorHAnsi" w:cstheme="minorHAnsi"/>
          <w:szCs w:val="24"/>
        </w:rPr>
        <w:t>nie ma powiatu w województwie</w:t>
      </w:r>
      <w:r w:rsidRPr="006A2192">
        <w:rPr>
          <w:rFonts w:asciiTheme="minorHAnsi" w:hAnsiTheme="minorHAnsi" w:cstheme="minorHAnsi"/>
          <w:szCs w:val="24"/>
        </w:rPr>
        <w:t xml:space="preserve"> małopolskim, który dysonowałby wszystkimi siedmioma typami domów pomocy społecznej. Łącznie we wszystkich typach dps w województwie jest </w:t>
      </w:r>
      <w:r w:rsidRPr="006A2192">
        <w:rPr>
          <w:rFonts w:asciiTheme="minorHAnsi" w:hAnsiTheme="minorHAnsi" w:cstheme="minorHAnsi"/>
          <w:b/>
          <w:szCs w:val="24"/>
        </w:rPr>
        <w:t>8193</w:t>
      </w:r>
      <w:r w:rsidRPr="006A2192">
        <w:rPr>
          <w:rFonts w:asciiTheme="minorHAnsi" w:hAnsiTheme="minorHAnsi" w:cstheme="minorHAnsi"/>
          <w:szCs w:val="24"/>
        </w:rPr>
        <w:t xml:space="preserve"> miejsca, z czego dla osób w podeszłym wieku – 1189 miejsc, niepełnosprawnych fizycznie – 90 miejsc,  dzieci i młodzieży niepełnosprawnych intelektualnie 326 (wskazano trzy typy domów, gdyż te typy dps występują w powiecie brzeskim). Wynika zeń również, że dps funkcjonujące </w:t>
      </w:r>
      <w:r w:rsidRPr="006A2192">
        <w:rPr>
          <w:rFonts w:asciiTheme="minorHAnsi" w:hAnsiTheme="minorHAnsi" w:cstheme="minorHAnsi"/>
          <w:szCs w:val="24"/>
          <w:shd w:val="clear" w:color="auto" w:fill="FFFFFF"/>
        </w:rPr>
        <w:t xml:space="preserve">w powiecie brzeskim zapewniają wg miejsc dla poszczególnych typów dps w województwie odpowiednio 6,30 % dla osób w podeszłym wieku,  15,33 % miejsc dla pensjonariuszy – dzieci i młodzieży niepełnosprawnych intelektualnie (oprócz powiatu brzeskiego dps o tym profilu są w Krakowie, Tarnowie oraz w powiatach krakowskim, tarnowskim, suskim, tatrzańskim i wadowickim)  i aż 55,55 % dla osób  niepełnosprawnych fizycznie (dps o podobnych profilach są jedynie w  powiatach: nowotarskim i suskim). Warto zauważyć w tym miejscu, że ludność </w:t>
      </w:r>
      <w:r w:rsidRPr="006A2192">
        <w:rPr>
          <w:rFonts w:asciiTheme="minorHAnsi" w:hAnsiTheme="minorHAnsi" w:cstheme="minorHAnsi"/>
          <w:szCs w:val="24"/>
          <w:shd w:val="clear" w:color="auto" w:fill="FFFFFF"/>
        </w:rPr>
        <w:lastRenderedPageBreak/>
        <w:t>powiatu brzeskiego stanowi zaledwie około 2,7 % ludności całego województwa małopolskiego.</w:t>
      </w:r>
    </w:p>
    <w:p w:rsidR="001675EC" w:rsidRPr="006A2192" w:rsidRDefault="001675EC" w:rsidP="001675EC">
      <w:pPr>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 xml:space="preserve">Przenosząc powyższe rozważania na teren powiatu brzeskiego zauważyć należy, że domy pomocy społecznej ogólnie rzecz ujmując nie zgłaszają niedoboru miejsc. Dla domu pomocy społecznej w Porąbce Uszewskiej, jak już wyżej wspomniano, prowadzona jest lista oczekujących, na której wg stanu na październik 2021 znajdują się 4 osoby – wszystkie z powiatu brzeskiego. </w:t>
      </w:r>
    </w:p>
    <w:p w:rsidR="001675EC" w:rsidRPr="006A2192" w:rsidRDefault="001675EC" w:rsidP="001675EC">
      <w:pPr>
        <w:spacing w:after="0"/>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Również analiza ilości skierowań do domów pomocy wystawionych przez poszczególne gminy nie wskazuje na gwałtowne zapotrzebowanie na ten rodzaj świadczenia z pomocy społecznej. Wg danych zebranych z poszczególnych ośrodków pomocy społecznej, sytuacja pod względem ilości wystawionych skierowań dla gmin powiatu brzeskiego kształtowała się następująco:</w:t>
      </w:r>
    </w:p>
    <w:p w:rsidR="001675EC" w:rsidRPr="006A2192" w:rsidRDefault="001675EC" w:rsidP="001675EC">
      <w:pPr>
        <w:spacing w:after="0" w:line="240" w:lineRule="auto"/>
        <w:rPr>
          <w:rFonts w:asciiTheme="minorHAnsi" w:hAnsiTheme="minorHAnsi" w:cstheme="minorHAnsi"/>
          <w:szCs w:val="24"/>
          <w:shd w:val="clear" w:color="auto" w:fill="FFFFFF"/>
        </w:rPr>
      </w:pPr>
    </w:p>
    <w:p w:rsidR="001675EC" w:rsidRPr="006A2192" w:rsidRDefault="001675EC" w:rsidP="001675EC">
      <w:pPr>
        <w:spacing w:after="0" w:line="240" w:lineRule="auto"/>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Borzęcin:</w:t>
      </w:r>
    </w:p>
    <w:p w:rsidR="001675EC" w:rsidRPr="006A2192" w:rsidRDefault="001675EC" w:rsidP="001675EC">
      <w:pPr>
        <w:pStyle w:val="Akapitzlist"/>
        <w:numPr>
          <w:ilvl w:val="0"/>
          <w:numId w:val="26"/>
        </w:numPr>
        <w:shd w:val="clear" w:color="auto" w:fill="FFFFFF"/>
        <w:spacing w:before="100" w:beforeAutospacing="1" w:after="0"/>
        <w:ind w:left="1560"/>
        <w:rPr>
          <w:rFonts w:asciiTheme="minorHAnsi" w:eastAsia="Times New Roman" w:hAnsiTheme="minorHAnsi" w:cstheme="minorHAnsi"/>
          <w:szCs w:val="24"/>
          <w:lang w:eastAsia="pl-PL"/>
        </w:rPr>
      </w:pPr>
      <w:r w:rsidRPr="006A2192">
        <w:rPr>
          <w:rFonts w:asciiTheme="minorHAnsi" w:eastAsia="Times New Roman" w:hAnsiTheme="minorHAnsi" w:cstheme="minorHAnsi"/>
          <w:szCs w:val="24"/>
          <w:lang w:eastAsia="pl-PL"/>
        </w:rPr>
        <w:t>2017 r. - 20 decyzji</w:t>
      </w:r>
    </w:p>
    <w:p w:rsidR="001675EC" w:rsidRPr="006A2192" w:rsidRDefault="001675EC" w:rsidP="001675EC">
      <w:pPr>
        <w:pStyle w:val="Akapitzlist"/>
        <w:numPr>
          <w:ilvl w:val="0"/>
          <w:numId w:val="26"/>
        </w:numPr>
        <w:shd w:val="clear" w:color="auto" w:fill="FFFFFF"/>
        <w:spacing w:before="100" w:beforeAutospacing="1" w:after="0"/>
        <w:ind w:left="1560"/>
        <w:rPr>
          <w:rFonts w:asciiTheme="minorHAnsi" w:eastAsia="Times New Roman" w:hAnsiTheme="minorHAnsi" w:cstheme="minorHAnsi"/>
          <w:szCs w:val="24"/>
          <w:lang w:eastAsia="pl-PL"/>
        </w:rPr>
      </w:pPr>
      <w:r w:rsidRPr="006A2192">
        <w:rPr>
          <w:rFonts w:asciiTheme="minorHAnsi" w:eastAsia="Times New Roman" w:hAnsiTheme="minorHAnsi" w:cstheme="minorHAnsi"/>
          <w:szCs w:val="24"/>
          <w:lang w:eastAsia="pl-PL"/>
        </w:rPr>
        <w:t>2018 r. - 34 decyzje</w:t>
      </w:r>
    </w:p>
    <w:p w:rsidR="001675EC" w:rsidRPr="006A2192" w:rsidRDefault="001675EC" w:rsidP="001675EC">
      <w:pPr>
        <w:pStyle w:val="Akapitzlist"/>
        <w:numPr>
          <w:ilvl w:val="0"/>
          <w:numId w:val="26"/>
        </w:numPr>
        <w:shd w:val="clear" w:color="auto" w:fill="FFFFFF"/>
        <w:spacing w:before="100" w:beforeAutospacing="1" w:after="0"/>
        <w:ind w:left="1560"/>
        <w:rPr>
          <w:rFonts w:asciiTheme="minorHAnsi" w:eastAsia="Times New Roman" w:hAnsiTheme="minorHAnsi" w:cstheme="minorHAnsi"/>
          <w:szCs w:val="24"/>
          <w:lang w:eastAsia="pl-PL"/>
        </w:rPr>
      </w:pPr>
      <w:r w:rsidRPr="006A2192">
        <w:rPr>
          <w:rFonts w:asciiTheme="minorHAnsi" w:eastAsia="Times New Roman" w:hAnsiTheme="minorHAnsi" w:cstheme="minorHAnsi"/>
          <w:szCs w:val="24"/>
          <w:lang w:eastAsia="pl-PL"/>
        </w:rPr>
        <w:t>2019 r. - 14 decyzji</w:t>
      </w:r>
    </w:p>
    <w:p w:rsidR="001675EC" w:rsidRPr="006A2192" w:rsidRDefault="001675EC" w:rsidP="001675EC">
      <w:pPr>
        <w:pStyle w:val="Akapitzlist"/>
        <w:numPr>
          <w:ilvl w:val="0"/>
          <w:numId w:val="26"/>
        </w:numPr>
        <w:shd w:val="clear" w:color="auto" w:fill="FFFFFF"/>
        <w:spacing w:before="100" w:beforeAutospacing="1" w:after="0"/>
        <w:ind w:left="1560"/>
        <w:rPr>
          <w:rFonts w:asciiTheme="minorHAnsi" w:eastAsia="Times New Roman" w:hAnsiTheme="minorHAnsi" w:cstheme="minorHAnsi"/>
          <w:szCs w:val="24"/>
          <w:lang w:eastAsia="pl-PL"/>
        </w:rPr>
      </w:pPr>
      <w:r w:rsidRPr="006A2192">
        <w:rPr>
          <w:rFonts w:asciiTheme="minorHAnsi" w:eastAsia="Times New Roman" w:hAnsiTheme="minorHAnsi" w:cstheme="minorHAnsi"/>
          <w:szCs w:val="24"/>
          <w:lang w:eastAsia="pl-PL"/>
        </w:rPr>
        <w:t xml:space="preserve">2020 r. - 9 decyzji </w:t>
      </w:r>
    </w:p>
    <w:p w:rsidR="001675EC" w:rsidRPr="006A2192" w:rsidRDefault="001675EC" w:rsidP="001675EC">
      <w:pPr>
        <w:shd w:val="clear" w:color="auto" w:fill="FFFFFF"/>
        <w:spacing w:before="100" w:beforeAutospacing="1" w:after="0" w:line="240" w:lineRule="auto"/>
        <w:rPr>
          <w:rFonts w:asciiTheme="minorHAnsi" w:eastAsia="Times New Roman" w:hAnsiTheme="minorHAnsi" w:cstheme="minorHAnsi"/>
          <w:szCs w:val="24"/>
          <w:lang w:eastAsia="pl-PL"/>
        </w:rPr>
      </w:pPr>
      <w:r w:rsidRPr="006A2192">
        <w:rPr>
          <w:rFonts w:asciiTheme="minorHAnsi" w:eastAsia="Times New Roman" w:hAnsiTheme="minorHAnsi" w:cstheme="minorHAnsi"/>
          <w:szCs w:val="24"/>
          <w:lang w:eastAsia="pl-PL"/>
        </w:rPr>
        <w:t>Czchów:</w:t>
      </w:r>
    </w:p>
    <w:p w:rsidR="001675EC" w:rsidRPr="006A2192" w:rsidRDefault="001675EC" w:rsidP="001675EC">
      <w:pPr>
        <w:shd w:val="clear" w:color="auto" w:fill="FFFFFF"/>
        <w:spacing w:after="0"/>
        <w:ind w:firstLine="1134"/>
        <w:rPr>
          <w:rFonts w:asciiTheme="minorHAnsi" w:eastAsia="Times New Roman" w:hAnsiTheme="minorHAnsi" w:cstheme="minorHAnsi"/>
          <w:szCs w:val="24"/>
          <w:lang w:eastAsia="pl-PL"/>
        </w:rPr>
      </w:pPr>
      <w:r w:rsidRPr="006A2192">
        <w:rPr>
          <w:rFonts w:asciiTheme="minorHAnsi" w:eastAsia="Times New Roman" w:hAnsiTheme="minorHAnsi" w:cstheme="minorHAnsi"/>
          <w:szCs w:val="24"/>
          <w:lang w:eastAsia="pl-PL"/>
        </w:rPr>
        <w:t>•</w:t>
      </w:r>
      <w:r w:rsidRPr="006A2192">
        <w:rPr>
          <w:rFonts w:asciiTheme="minorHAnsi" w:eastAsia="Times New Roman" w:hAnsiTheme="minorHAnsi" w:cstheme="minorHAnsi"/>
          <w:szCs w:val="24"/>
          <w:lang w:eastAsia="pl-PL"/>
        </w:rPr>
        <w:tab/>
        <w:t>2017 – 3 decyzje</w:t>
      </w:r>
    </w:p>
    <w:p w:rsidR="001675EC" w:rsidRPr="006A2192" w:rsidRDefault="001675EC" w:rsidP="001675EC">
      <w:pPr>
        <w:shd w:val="clear" w:color="auto" w:fill="FFFFFF"/>
        <w:spacing w:after="0"/>
        <w:ind w:firstLine="1134"/>
        <w:rPr>
          <w:rFonts w:asciiTheme="minorHAnsi" w:eastAsia="Times New Roman" w:hAnsiTheme="minorHAnsi" w:cstheme="minorHAnsi"/>
          <w:szCs w:val="24"/>
          <w:lang w:eastAsia="pl-PL"/>
        </w:rPr>
      </w:pPr>
      <w:r w:rsidRPr="006A2192">
        <w:rPr>
          <w:rFonts w:asciiTheme="minorHAnsi" w:eastAsia="Times New Roman" w:hAnsiTheme="minorHAnsi" w:cstheme="minorHAnsi"/>
          <w:szCs w:val="24"/>
          <w:lang w:eastAsia="pl-PL"/>
        </w:rPr>
        <w:t>•</w:t>
      </w:r>
      <w:r w:rsidRPr="006A2192">
        <w:rPr>
          <w:rFonts w:asciiTheme="minorHAnsi" w:eastAsia="Times New Roman" w:hAnsiTheme="minorHAnsi" w:cstheme="minorHAnsi"/>
          <w:szCs w:val="24"/>
          <w:lang w:eastAsia="pl-PL"/>
        </w:rPr>
        <w:tab/>
        <w:t>2018 – 0 decyzji</w:t>
      </w:r>
    </w:p>
    <w:p w:rsidR="001675EC" w:rsidRPr="006A2192" w:rsidRDefault="001675EC" w:rsidP="001675EC">
      <w:pPr>
        <w:shd w:val="clear" w:color="auto" w:fill="FFFFFF"/>
        <w:spacing w:after="0"/>
        <w:ind w:firstLine="1134"/>
        <w:rPr>
          <w:rFonts w:asciiTheme="minorHAnsi" w:eastAsia="Times New Roman" w:hAnsiTheme="minorHAnsi" w:cstheme="minorHAnsi"/>
          <w:szCs w:val="24"/>
          <w:lang w:eastAsia="pl-PL"/>
        </w:rPr>
      </w:pPr>
      <w:r w:rsidRPr="006A2192">
        <w:rPr>
          <w:rFonts w:asciiTheme="minorHAnsi" w:eastAsia="Times New Roman" w:hAnsiTheme="minorHAnsi" w:cstheme="minorHAnsi"/>
          <w:szCs w:val="24"/>
          <w:lang w:eastAsia="pl-PL"/>
        </w:rPr>
        <w:t>•</w:t>
      </w:r>
      <w:r w:rsidRPr="006A2192">
        <w:rPr>
          <w:rFonts w:asciiTheme="minorHAnsi" w:eastAsia="Times New Roman" w:hAnsiTheme="minorHAnsi" w:cstheme="minorHAnsi"/>
          <w:szCs w:val="24"/>
          <w:lang w:eastAsia="pl-PL"/>
        </w:rPr>
        <w:tab/>
        <w:t>2019 – 0 decyzji</w:t>
      </w:r>
    </w:p>
    <w:p w:rsidR="001675EC" w:rsidRPr="006A2192" w:rsidRDefault="001675EC" w:rsidP="001675EC">
      <w:pPr>
        <w:shd w:val="clear" w:color="auto" w:fill="FFFFFF"/>
        <w:spacing w:after="0"/>
        <w:ind w:firstLine="1134"/>
        <w:rPr>
          <w:rFonts w:asciiTheme="minorHAnsi" w:eastAsia="Times New Roman" w:hAnsiTheme="minorHAnsi" w:cstheme="minorHAnsi"/>
          <w:szCs w:val="24"/>
          <w:lang w:eastAsia="pl-PL"/>
        </w:rPr>
      </w:pPr>
      <w:r w:rsidRPr="006A2192">
        <w:rPr>
          <w:rFonts w:asciiTheme="minorHAnsi" w:eastAsia="Times New Roman" w:hAnsiTheme="minorHAnsi" w:cstheme="minorHAnsi"/>
          <w:szCs w:val="24"/>
          <w:lang w:eastAsia="pl-PL"/>
        </w:rPr>
        <w:t>•</w:t>
      </w:r>
      <w:r w:rsidRPr="006A2192">
        <w:rPr>
          <w:rFonts w:asciiTheme="minorHAnsi" w:eastAsia="Times New Roman" w:hAnsiTheme="minorHAnsi" w:cstheme="minorHAnsi"/>
          <w:szCs w:val="24"/>
          <w:lang w:eastAsia="pl-PL"/>
        </w:rPr>
        <w:tab/>
        <w:t>2020 – 1 decyzja</w:t>
      </w:r>
    </w:p>
    <w:p w:rsidR="001675EC" w:rsidRPr="006A2192" w:rsidRDefault="001675EC" w:rsidP="001675EC">
      <w:pPr>
        <w:ind w:firstLine="1134"/>
        <w:rPr>
          <w:rFonts w:asciiTheme="minorHAnsi" w:hAnsiTheme="minorHAnsi" w:cstheme="minorHAnsi"/>
          <w:szCs w:val="24"/>
          <w:shd w:val="clear" w:color="auto" w:fill="FFFFFF"/>
        </w:rPr>
      </w:pPr>
    </w:p>
    <w:p w:rsidR="001675EC" w:rsidRPr="006A2192" w:rsidRDefault="001675EC" w:rsidP="001675EC">
      <w:pPr>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Dębno:</w:t>
      </w:r>
    </w:p>
    <w:p w:rsidR="001675EC" w:rsidRPr="006A2192" w:rsidRDefault="001675EC" w:rsidP="001675EC">
      <w:pPr>
        <w:spacing w:after="0"/>
        <w:ind w:left="1560" w:hanging="426"/>
        <w:rPr>
          <w:rFonts w:asciiTheme="minorHAnsi" w:hAnsiTheme="minorHAnsi" w:cstheme="minorHAnsi"/>
          <w:szCs w:val="24"/>
        </w:rPr>
      </w:pPr>
      <w:r w:rsidRPr="006A2192">
        <w:rPr>
          <w:rFonts w:asciiTheme="minorHAnsi" w:hAnsiTheme="minorHAnsi" w:cstheme="minorHAnsi"/>
          <w:szCs w:val="24"/>
        </w:rPr>
        <w:t>•</w:t>
      </w:r>
      <w:r w:rsidRPr="006A2192">
        <w:rPr>
          <w:rFonts w:asciiTheme="minorHAnsi" w:hAnsiTheme="minorHAnsi" w:cstheme="minorHAnsi"/>
          <w:szCs w:val="24"/>
        </w:rPr>
        <w:tab/>
        <w:t>2017 –  21 decyzji</w:t>
      </w:r>
    </w:p>
    <w:p w:rsidR="001675EC" w:rsidRPr="006A2192" w:rsidRDefault="001675EC" w:rsidP="001675EC">
      <w:pPr>
        <w:spacing w:after="0"/>
        <w:ind w:left="1560" w:hanging="426"/>
        <w:rPr>
          <w:rFonts w:asciiTheme="minorHAnsi" w:hAnsiTheme="minorHAnsi" w:cstheme="minorHAnsi"/>
          <w:szCs w:val="24"/>
        </w:rPr>
      </w:pPr>
      <w:r w:rsidRPr="006A2192">
        <w:rPr>
          <w:rFonts w:asciiTheme="minorHAnsi" w:hAnsiTheme="minorHAnsi" w:cstheme="minorHAnsi"/>
          <w:szCs w:val="24"/>
        </w:rPr>
        <w:t>•</w:t>
      </w:r>
      <w:r w:rsidRPr="006A2192">
        <w:rPr>
          <w:rFonts w:asciiTheme="minorHAnsi" w:hAnsiTheme="minorHAnsi" w:cstheme="minorHAnsi"/>
          <w:szCs w:val="24"/>
        </w:rPr>
        <w:tab/>
        <w:t>2018 –  28 decyzji</w:t>
      </w:r>
    </w:p>
    <w:p w:rsidR="001675EC" w:rsidRPr="006A2192" w:rsidRDefault="001675EC" w:rsidP="001675EC">
      <w:pPr>
        <w:spacing w:after="0"/>
        <w:ind w:left="1560" w:hanging="426"/>
        <w:rPr>
          <w:rFonts w:asciiTheme="minorHAnsi" w:hAnsiTheme="minorHAnsi" w:cstheme="minorHAnsi"/>
          <w:szCs w:val="24"/>
        </w:rPr>
      </w:pPr>
      <w:r w:rsidRPr="006A2192">
        <w:rPr>
          <w:rFonts w:asciiTheme="minorHAnsi" w:hAnsiTheme="minorHAnsi" w:cstheme="minorHAnsi"/>
          <w:szCs w:val="24"/>
        </w:rPr>
        <w:t>•</w:t>
      </w:r>
      <w:r w:rsidRPr="006A2192">
        <w:rPr>
          <w:rFonts w:asciiTheme="minorHAnsi" w:hAnsiTheme="minorHAnsi" w:cstheme="minorHAnsi"/>
          <w:szCs w:val="24"/>
        </w:rPr>
        <w:tab/>
        <w:t>2019 –  36 decyzji</w:t>
      </w:r>
    </w:p>
    <w:p w:rsidR="001675EC" w:rsidRPr="006A2192" w:rsidRDefault="001675EC" w:rsidP="001675EC">
      <w:pPr>
        <w:spacing w:after="0"/>
        <w:ind w:left="1560" w:hanging="426"/>
        <w:rPr>
          <w:rFonts w:asciiTheme="minorHAnsi" w:hAnsiTheme="minorHAnsi" w:cstheme="minorHAnsi"/>
          <w:szCs w:val="24"/>
        </w:rPr>
      </w:pPr>
      <w:r w:rsidRPr="006A2192">
        <w:rPr>
          <w:rFonts w:asciiTheme="minorHAnsi" w:hAnsiTheme="minorHAnsi" w:cstheme="minorHAnsi"/>
          <w:szCs w:val="24"/>
        </w:rPr>
        <w:t>•</w:t>
      </w:r>
      <w:r w:rsidRPr="006A2192">
        <w:rPr>
          <w:rFonts w:asciiTheme="minorHAnsi" w:hAnsiTheme="minorHAnsi" w:cstheme="minorHAnsi"/>
          <w:szCs w:val="24"/>
        </w:rPr>
        <w:tab/>
        <w:t>2020 –  42 decyzje</w:t>
      </w:r>
    </w:p>
    <w:p w:rsidR="001675EC" w:rsidRPr="006A2192" w:rsidRDefault="001675EC" w:rsidP="001675EC">
      <w:pPr>
        <w:spacing w:after="0" w:line="240" w:lineRule="auto"/>
        <w:rPr>
          <w:rFonts w:asciiTheme="minorHAnsi" w:hAnsiTheme="minorHAnsi" w:cstheme="minorHAnsi"/>
          <w:szCs w:val="24"/>
        </w:rPr>
      </w:pPr>
    </w:p>
    <w:p w:rsidR="001675EC" w:rsidRPr="006A2192" w:rsidRDefault="001675EC" w:rsidP="001675EC">
      <w:pPr>
        <w:spacing w:after="0" w:line="240" w:lineRule="auto"/>
        <w:rPr>
          <w:rFonts w:asciiTheme="minorHAnsi" w:hAnsiTheme="minorHAnsi" w:cstheme="minorHAnsi"/>
          <w:szCs w:val="24"/>
        </w:rPr>
      </w:pPr>
      <w:r w:rsidRPr="006A2192">
        <w:rPr>
          <w:rFonts w:asciiTheme="minorHAnsi" w:hAnsiTheme="minorHAnsi" w:cstheme="minorHAnsi"/>
          <w:szCs w:val="24"/>
        </w:rPr>
        <w:t>Szczurowa:</w:t>
      </w:r>
    </w:p>
    <w:p w:rsidR="001675EC" w:rsidRPr="006A2192" w:rsidRDefault="001675EC" w:rsidP="001675EC">
      <w:pPr>
        <w:spacing w:after="0" w:line="240" w:lineRule="auto"/>
        <w:ind w:left="1843" w:hanging="425"/>
        <w:rPr>
          <w:rFonts w:asciiTheme="minorHAnsi" w:hAnsiTheme="minorHAnsi" w:cstheme="minorHAnsi"/>
          <w:szCs w:val="24"/>
        </w:rPr>
      </w:pPr>
    </w:p>
    <w:p w:rsidR="001675EC" w:rsidRPr="006A2192" w:rsidRDefault="001675EC" w:rsidP="001675EC">
      <w:pPr>
        <w:spacing w:line="240" w:lineRule="auto"/>
        <w:ind w:left="1560" w:hanging="426"/>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w:t>
      </w:r>
      <w:r w:rsidRPr="006A2192">
        <w:rPr>
          <w:rFonts w:asciiTheme="minorHAnsi" w:hAnsiTheme="minorHAnsi" w:cstheme="minorHAnsi"/>
          <w:szCs w:val="24"/>
          <w:shd w:val="clear" w:color="auto" w:fill="FFFFFF"/>
        </w:rPr>
        <w:tab/>
        <w:t xml:space="preserve">2017 –  3 decyzji </w:t>
      </w:r>
    </w:p>
    <w:p w:rsidR="001675EC" w:rsidRPr="006A2192" w:rsidRDefault="001675EC" w:rsidP="001675EC">
      <w:pPr>
        <w:spacing w:line="240" w:lineRule="auto"/>
        <w:ind w:left="1560" w:hanging="426"/>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w:t>
      </w:r>
      <w:r w:rsidRPr="006A2192">
        <w:rPr>
          <w:rFonts w:asciiTheme="minorHAnsi" w:hAnsiTheme="minorHAnsi" w:cstheme="minorHAnsi"/>
          <w:szCs w:val="24"/>
          <w:shd w:val="clear" w:color="auto" w:fill="FFFFFF"/>
        </w:rPr>
        <w:tab/>
        <w:t xml:space="preserve">2018 –  1 decyzji </w:t>
      </w:r>
    </w:p>
    <w:p w:rsidR="001675EC" w:rsidRPr="006A2192" w:rsidRDefault="001675EC" w:rsidP="001675EC">
      <w:pPr>
        <w:spacing w:line="240" w:lineRule="auto"/>
        <w:ind w:left="1560" w:hanging="426"/>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w:t>
      </w:r>
      <w:r w:rsidRPr="006A2192">
        <w:rPr>
          <w:rFonts w:asciiTheme="minorHAnsi" w:hAnsiTheme="minorHAnsi" w:cstheme="minorHAnsi"/>
          <w:szCs w:val="24"/>
          <w:shd w:val="clear" w:color="auto" w:fill="FFFFFF"/>
        </w:rPr>
        <w:tab/>
        <w:t xml:space="preserve">2019 –  2 decyzje </w:t>
      </w:r>
    </w:p>
    <w:p w:rsidR="001675EC" w:rsidRPr="006A2192" w:rsidRDefault="001675EC" w:rsidP="001675EC">
      <w:pPr>
        <w:spacing w:line="240" w:lineRule="auto"/>
        <w:ind w:left="1560" w:hanging="426"/>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w:t>
      </w:r>
      <w:r w:rsidRPr="006A2192">
        <w:rPr>
          <w:rFonts w:asciiTheme="minorHAnsi" w:hAnsiTheme="minorHAnsi" w:cstheme="minorHAnsi"/>
          <w:szCs w:val="24"/>
          <w:shd w:val="clear" w:color="auto" w:fill="FFFFFF"/>
        </w:rPr>
        <w:tab/>
        <w:t>2020 –  2 decyzje</w:t>
      </w:r>
      <w:r w:rsidRPr="006A2192">
        <w:rPr>
          <w:rFonts w:asciiTheme="minorHAnsi" w:hAnsiTheme="minorHAnsi" w:cstheme="minorHAnsi"/>
          <w:szCs w:val="24"/>
          <w:shd w:val="clear" w:color="auto" w:fill="FFFFFF"/>
        </w:rPr>
        <w:tab/>
      </w:r>
      <w:r w:rsidRPr="006A2192">
        <w:rPr>
          <w:rFonts w:asciiTheme="minorHAnsi" w:hAnsiTheme="minorHAnsi" w:cstheme="minorHAnsi"/>
          <w:szCs w:val="24"/>
          <w:shd w:val="clear" w:color="auto" w:fill="FFFFFF"/>
        </w:rPr>
        <w:tab/>
        <w:t xml:space="preserve"> </w:t>
      </w:r>
    </w:p>
    <w:p w:rsidR="001675EC" w:rsidRPr="006A2192" w:rsidRDefault="001675EC" w:rsidP="001675EC">
      <w:pPr>
        <w:spacing w:after="0"/>
        <w:rPr>
          <w:rFonts w:asciiTheme="minorHAnsi" w:hAnsiTheme="minorHAnsi" w:cstheme="minorHAnsi"/>
          <w:szCs w:val="24"/>
        </w:rPr>
      </w:pPr>
    </w:p>
    <w:p w:rsidR="001675EC" w:rsidRPr="006A2192" w:rsidRDefault="001675EC" w:rsidP="001675EC">
      <w:pPr>
        <w:spacing w:after="0"/>
        <w:ind w:left="1843" w:hanging="1134"/>
        <w:rPr>
          <w:rFonts w:asciiTheme="minorHAnsi" w:hAnsiTheme="minorHAnsi" w:cstheme="minorHAnsi"/>
          <w:szCs w:val="24"/>
        </w:rPr>
      </w:pPr>
      <w:r w:rsidRPr="006A2192">
        <w:rPr>
          <w:rFonts w:asciiTheme="minorHAnsi" w:hAnsiTheme="minorHAnsi" w:cstheme="minorHAnsi"/>
          <w:szCs w:val="24"/>
        </w:rPr>
        <w:t xml:space="preserve">Gnojnik: </w:t>
      </w:r>
    </w:p>
    <w:p w:rsidR="001675EC" w:rsidRPr="006A2192" w:rsidRDefault="001675EC" w:rsidP="001675EC">
      <w:pPr>
        <w:pStyle w:val="Akapitzlist"/>
        <w:numPr>
          <w:ilvl w:val="0"/>
          <w:numId w:val="27"/>
        </w:numPr>
        <w:tabs>
          <w:tab w:val="left" w:pos="1560"/>
        </w:tabs>
        <w:spacing w:after="0"/>
        <w:ind w:left="1843" w:hanging="709"/>
        <w:rPr>
          <w:rFonts w:asciiTheme="minorHAnsi" w:hAnsiTheme="minorHAnsi" w:cstheme="minorHAnsi"/>
          <w:szCs w:val="24"/>
        </w:rPr>
      </w:pPr>
      <w:r w:rsidRPr="006A2192">
        <w:rPr>
          <w:rFonts w:asciiTheme="minorHAnsi" w:hAnsiTheme="minorHAnsi" w:cstheme="minorHAnsi"/>
          <w:szCs w:val="24"/>
        </w:rPr>
        <w:t xml:space="preserve">2017 –  0 decyzji </w:t>
      </w:r>
    </w:p>
    <w:p w:rsidR="001675EC" w:rsidRPr="006A2192" w:rsidRDefault="001675EC" w:rsidP="001675EC">
      <w:pPr>
        <w:tabs>
          <w:tab w:val="left" w:pos="1560"/>
        </w:tabs>
        <w:spacing w:after="0"/>
        <w:ind w:left="1843" w:hanging="709"/>
        <w:rPr>
          <w:rFonts w:asciiTheme="minorHAnsi" w:hAnsiTheme="minorHAnsi" w:cstheme="minorHAnsi"/>
          <w:szCs w:val="24"/>
        </w:rPr>
      </w:pPr>
      <w:r w:rsidRPr="006A2192">
        <w:rPr>
          <w:rFonts w:asciiTheme="minorHAnsi" w:hAnsiTheme="minorHAnsi" w:cstheme="minorHAnsi"/>
          <w:szCs w:val="24"/>
        </w:rPr>
        <w:t>•</w:t>
      </w:r>
      <w:r w:rsidRPr="006A2192">
        <w:rPr>
          <w:rFonts w:asciiTheme="minorHAnsi" w:hAnsiTheme="minorHAnsi" w:cstheme="minorHAnsi"/>
          <w:szCs w:val="24"/>
        </w:rPr>
        <w:tab/>
        <w:t xml:space="preserve">2018 –  1 decyzji </w:t>
      </w:r>
    </w:p>
    <w:p w:rsidR="001675EC" w:rsidRPr="006A2192" w:rsidRDefault="001675EC" w:rsidP="001675EC">
      <w:pPr>
        <w:tabs>
          <w:tab w:val="left" w:pos="1560"/>
        </w:tabs>
        <w:spacing w:after="0"/>
        <w:ind w:left="1843" w:hanging="709"/>
        <w:rPr>
          <w:rFonts w:asciiTheme="minorHAnsi" w:hAnsiTheme="minorHAnsi" w:cstheme="minorHAnsi"/>
          <w:szCs w:val="24"/>
        </w:rPr>
      </w:pPr>
      <w:r w:rsidRPr="006A2192">
        <w:rPr>
          <w:rFonts w:asciiTheme="minorHAnsi" w:hAnsiTheme="minorHAnsi" w:cstheme="minorHAnsi"/>
          <w:szCs w:val="24"/>
        </w:rPr>
        <w:t>•</w:t>
      </w:r>
      <w:r w:rsidRPr="006A2192">
        <w:rPr>
          <w:rFonts w:asciiTheme="minorHAnsi" w:hAnsiTheme="minorHAnsi" w:cstheme="minorHAnsi"/>
          <w:szCs w:val="24"/>
        </w:rPr>
        <w:tab/>
        <w:t xml:space="preserve">2019 –  1 decyzji </w:t>
      </w:r>
    </w:p>
    <w:p w:rsidR="001675EC" w:rsidRPr="006A2192" w:rsidRDefault="001675EC" w:rsidP="001675EC">
      <w:pPr>
        <w:tabs>
          <w:tab w:val="left" w:pos="708"/>
          <w:tab w:val="left" w:pos="1416"/>
          <w:tab w:val="left" w:pos="1560"/>
          <w:tab w:val="left" w:pos="2124"/>
          <w:tab w:val="left" w:pos="2832"/>
          <w:tab w:val="left" w:pos="3540"/>
          <w:tab w:val="left" w:pos="4005"/>
        </w:tabs>
        <w:spacing w:after="0"/>
        <w:ind w:left="1843" w:hanging="709"/>
        <w:rPr>
          <w:rFonts w:asciiTheme="minorHAnsi" w:hAnsiTheme="minorHAnsi" w:cstheme="minorHAnsi"/>
          <w:szCs w:val="24"/>
        </w:rPr>
      </w:pPr>
      <w:r w:rsidRPr="006A2192">
        <w:rPr>
          <w:rFonts w:asciiTheme="minorHAnsi" w:hAnsiTheme="minorHAnsi" w:cstheme="minorHAnsi"/>
          <w:szCs w:val="24"/>
        </w:rPr>
        <w:t>•</w:t>
      </w:r>
      <w:r w:rsidRPr="006A2192">
        <w:rPr>
          <w:rFonts w:asciiTheme="minorHAnsi" w:hAnsiTheme="minorHAnsi" w:cstheme="minorHAnsi"/>
          <w:szCs w:val="24"/>
        </w:rPr>
        <w:tab/>
        <w:t xml:space="preserve">  2020 –  0 decyzji</w:t>
      </w:r>
      <w:r w:rsidRPr="006A2192">
        <w:rPr>
          <w:rFonts w:asciiTheme="minorHAnsi" w:hAnsiTheme="minorHAnsi" w:cstheme="minorHAnsi"/>
          <w:szCs w:val="24"/>
        </w:rPr>
        <w:tab/>
        <w:t xml:space="preserve"> </w:t>
      </w:r>
    </w:p>
    <w:p w:rsidR="001675EC" w:rsidRPr="006A2192" w:rsidRDefault="001675EC" w:rsidP="001675EC">
      <w:pPr>
        <w:pStyle w:val="Akapitzlist"/>
        <w:spacing w:after="0"/>
        <w:ind w:left="1843" w:firstLine="0"/>
        <w:rPr>
          <w:rFonts w:asciiTheme="minorHAnsi" w:hAnsiTheme="minorHAnsi" w:cstheme="minorHAnsi"/>
          <w:szCs w:val="24"/>
        </w:rPr>
      </w:pPr>
    </w:p>
    <w:p w:rsidR="001675EC" w:rsidRPr="006A2192" w:rsidRDefault="001675EC" w:rsidP="001675EC">
      <w:pPr>
        <w:spacing w:after="0"/>
        <w:rPr>
          <w:rFonts w:asciiTheme="minorHAnsi" w:hAnsiTheme="minorHAnsi" w:cstheme="minorHAnsi"/>
          <w:szCs w:val="24"/>
        </w:rPr>
      </w:pPr>
      <w:r w:rsidRPr="006A2192">
        <w:rPr>
          <w:rFonts w:asciiTheme="minorHAnsi" w:hAnsiTheme="minorHAnsi" w:cstheme="minorHAnsi"/>
          <w:szCs w:val="24"/>
        </w:rPr>
        <w:t xml:space="preserve">Szczurowa </w:t>
      </w:r>
    </w:p>
    <w:p w:rsidR="001675EC" w:rsidRPr="006A2192" w:rsidRDefault="001675EC" w:rsidP="001675EC">
      <w:pPr>
        <w:spacing w:after="0"/>
        <w:ind w:left="1560" w:hanging="425"/>
        <w:rPr>
          <w:rFonts w:asciiTheme="minorHAnsi" w:hAnsiTheme="minorHAnsi" w:cstheme="minorHAnsi"/>
          <w:szCs w:val="24"/>
        </w:rPr>
      </w:pPr>
      <w:r w:rsidRPr="006A2192">
        <w:rPr>
          <w:rFonts w:asciiTheme="minorHAnsi" w:hAnsiTheme="minorHAnsi" w:cstheme="minorHAnsi"/>
          <w:szCs w:val="24"/>
        </w:rPr>
        <w:t>•</w:t>
      </w:r>
      <w:r w:rsidRPr="006A2192">
        <w:rPr>
          <w:rFonts w:asciiTheme="minorHAnsi" w:hAnsiTheme="minorHAnsi" w:cstheme="minorHAnsi"/>
          <w:szCs w:val="24"/>
        </w:rPr>
        <w:tab/>
        <w:t xml:space="preserve">2017 –  3 decyzji </w:t>
      </w:r>
    </w:p>
    <w:p w:rsidR="001675EC" w:rsidRPr="006A2192" w:rsidRDefault="001675EC" w:rsidP="001675EC">
      <w:pPr>
        <w:spacing w:after="0"/>
        <w:ind w:left="1560" w:hanging="425"/>
        <w:rPr>
          <w:rFonts w:asciiTheme="minorHAnsi" w:hAnsiTheme="minorHAnsi" w:cstheme="minorHAnsi"/>
          <w:szCs w:val="24"/>
        </w:rPr>
      </w:pPr>
      <w:r w:rsidRPr="006A2192">
        <w:rPr>
          <w:rFonts w:asciiTheme="minorHAnsi" w:hAnsiTheme="minorHAnsi" w:cstheme="minorHAnsi"/>
          <w:szCs w:val="24"/>
        </w:rPr>
        <w:t>•</w:t>
      </w:r>
      <w:r w:rsidRPr="006A2192">
        <w:rPr>
          <w:rFonts w:asciiTheme="minorHAnsi" w:hAnsiTheme="minorHAnsi" w:cstheme="minorHAnsi"/>
          <w:szCs w:val="24"/>
        </w:rPr>
        <w:tab/>
        <w:t xml:space="preserve">2018 –  1 decyzji </w:t>
      </w:r>
    </w:p>
    <w:p w:rsidR="001675EC" w:rsidRPr="006A2192" w:rsidRDefault="001675EC" w:rsidP="001675EC">
      <w:pPr>
        <w:spacing w:after="0"/>
        <w:ind w:left="1560" w:hanging="425"/>
        <w:rPr>
          <w:rFonts w:asciiTheme="minorHAnsi" w:hAnsiTheme="minorHAnsi" w:cstheme="minorHAnsi"/>
          <w:szCs w:val="24"/>
        </w:rPr>
      </w:pPr>
      <w:r w:rsidRPr="006A2192">
        <w:rPr>
          <w:rFonts w:asciiTheme="minorHAnsi" w:hAnsiTheme="minorHAnsi" w:cstheme="minorHAnsi"/>
          <w:szCs w:val="24"/>
        </w:rPr>
        <w:t>•</w:t>
      </w:r>
      <w:r w:rsidRPr="006A2192">
        <w:rPr>
          <w:rFonts w:asciiTheme="minorHAnsi" w:hAnsiTheme="minorHAnsi" w:cstheme="minorHAnsi"/>
          <w:szCs w:val="24"/>
        </w:rPr>
        <w:tab/>
        <w:t xml:space="preserve">2019 –  2 decyzje </w:t>
      </w:r>
    </w:p>
    <w:p w:rsidR="001675EC" w:rsidRPr="006A2192" w:rsidRDefault="001675EC" w:rsidP="001675EC">
      <w:pPr>
        <w:tabs>
          <w:tab w:val="left" w:pos="708"/>
          <w:tab w:val="left" w:pos="1416"/>
          <w:tab w:val="left" w:pos="2124"/>
          <w:tab w:val="left" w:pos="2832"/>
          <w:tab w:val="left" w:pos="3540"/>
          <w:tab w:val="left" w:pos="4005"/>
        </w:tabs>
        <w:spacing w:after="0"/>
        <w:ind w:left="1560" w:hanging="425"/>
        <w:rPr>
          <w:rFonts w:asciiTheme="minorHAnsi" w:hAnsiTheme="minorHAnsi" w:cstheme="minorHAnsi"/>
          <w:szCs w:val="24"/>
        </w:rPr>
      </w:pPr>
      <w:r w:rsidRPr="006A2192">
        <w:rPr>
          <w:rFonts w:asciiTheme="minorHAnsi" w:hAnsiTheme="minorHAnsi" w:cstheme="minorHAnsi"/>
          <w:szCs w:val="24"/>
        </w:rPr>
        <w:t>•</w:t>
      </w:r>
      <w:r w:rsidRPr="006A2192">
        <w:rPr>
          <w:rFonts w:asciiTheme="minorHAnsi" w:hAnsiTheme="minorHAnsi" w:cstheme="minorHAnsi"/>
          <w:szCs w:val="24"/>
        </w:rPr>
        <w:tab/>
        <w:t xml:space="preserve">  2020 –  2 decyzje</w:t>
      </w:r>
      <w:r w:rsidRPr="006A2192">
        <w:rPr>
          <w:rFonts w:asciiTheme="minorHAnsi" w:hAnsiTheme="minorHAnsi" w:cstheme="minorHAnsi"/>
          <w:szCs w:val="24"/>
        </w:rPr>
        <w:tab/>
      </w:r>
      <w:r w:rsidRPr="006A2192">
        <w:rPr>
          <w:rFonts w:asciiTheme="minorHAnsi" w:hAnsiTheme="minorHAnsi" w:cstheme="minorHAnsi"/>
          <w:szCs w:val="24"/>
        </w:rPr>
        <w:tab/>
        <w:t xml:space="preserve"> </w:t>
      </w:r>
    </w:p>
    <w:p w:rsidR="001675EC" w:rsidRPr="006A2192" w:rsidRDefault="001675EC" w:rsidP="001675EC">
      <w:pPr>
        <w:tabs>
          <w:tab w:val="left" w:pos="708"/>
          <w:tab w:val="left" w:pos="1416"/>
          <w:tab w:val="left" w:pos="1843"/>
          <w:tab w:val="left" w:pos="2124"/>
          <w:tab w:val="left" w:pos="3540"/>
          <w:tab w:val="left" w:pos="4005"/>
        </w:tabs>
        <w:spacing w:after="0"/>
        <w:rPr>
          <w:rFonts w:asciiTheme="minorHAnsi" w:hAnsiTheme="minorHAnsi" w:cstheme="minorHAnsi"/>
          <w:szCs w:val="24"/>
        </w:rPr>
      </w:pPr>
      <w:r w:rsidRPr="006A2192">
        <w:rPr>
          <w:rFonts w:asciiTheme="minorHAnsi" w:hAnsiTheme="minorHAnsi" w:cstheme="minorHAnsi"/>
          <w:szCs w:val="24"/>
        </w:rPr>
        <w:t>Iwkowa</w:t>
      </w:r>
    </w:p>
    <w:p w:rsidR="001675EC" w:rsidRPr="006A2192" w:rsidRDefault="001675EC" w:rsidP="001675EC">
      <w:pPr>
        <w:spacing w:after="0"/>
        <w:ind w:left="1560" w:hanging="425"/>
        <w:rPr>
          <w:rFonts w:asciiTheme="minorHAnsi" w:hAnsiTheme="minorHAnsi" w:cstheme="minorHAnsi"/>
          <w:szCs w:val="24"/>
        </w:rPr>
      </w:pPr>
      <w:r w:rsidRPr="006A2192">
        <w:rPr>
          <w:rFonts w:asciiTheme="minorHAnsi" w:hAnsiTheme="minorHAnsi" w:cstheme="minorHAnsi"/>
          <w:szCs w:val="24"/>
        </w:rPr>
        <w:t>•</w:t>
      </w:r>
      <w:r w:rsidRPr="006A2192">
        <w:rPr>
          <w:rFonts w:asciiTheme="minorHAnsi" w:hAnsiTheme="minorHAnsi" w:cstheme="minorHAnsi"/>
          <w:szCs w:val="24"/>
        </w:rPr>
        <w:tab/>
        <w:t xml:space="preserve">2017 –  0 decyzji </w:t>
      </w:r>
    </w:p>
    <w:p w:rsidR="001675EC" w:rsidRPr="006A2192" w:rsidRDefault="001675EC" w:rsidP="001675EC">
      <w:pPr>
        <w:spacing w:after="0"/>
        <w:ind w:left="1560" w:hanging="425"/>
        <w:rPr>
          <w:rFonts w:asciiTheme="minorHAnsi" w:hAnsiTheme="minorHAnsi" w:cstheme="minorHAnsi"/>
          <w:szCs w:val="24"/>
        </w:rPr>
      </w:pPr>
      <w:r w:rsidRPr="006A2192">
        <w:rPr>
          <w:rFonts w:asciiTheme="minorHAnsi" w:hAnsiTheme="minorHAnsi" w:cstheme="minorHAnsi"/>
          <w:szCs w:val="24"/>
        </w:rPr>
        <w:t>•</w:t>
      </w:r>
      <w:r w:rsidRPr="006A2192">
        <w:rPr>
          <w:rFonts w:asciiTheme="minorHAnsi" w:hAnsiTheme="minorHAnsi" w:cstheme="minorHAnsi"/>
          <w:szCs w:val="24"/>
        </w:rPr>
        <w:tab/>
        <w:t xml:space="preserve">2018 –  2 decyzji </w:t>
      </w:r>
    </w:p>
    <w:p w:rsidR="001675EC" w:rsidRPr="006A2192" w:rsidRDefault="001675EC" w:rsidP="001675EC">
      <w:pPr>
        <w:spacing w:after="0"/>
        <w:ind w:left="1560" w:hanging="425"/>
        <w:rPr>
          <w:rFonts w:asciiTheme="minorHAnsi" w:hAnsiTheme="minorHAnsi" w:cstheme="minorHAnsi"/>
          <w:szCs w:val="24"/>
        </w:rPr>
      </w:pPr>
      <w:r w:rsidRPr="006A2192">
        <w:rPr>
          <w:rFonts w:asciiTheme="minorHAnsi" w:hAnsiTheme="minorHAnsi" w:cstheme="minorHAnsi"/>
          <w:szCs w:val="24"/>
        </w:rPr>
        <w:t>•</w:t>
      </w:r>
      <w:r w:rsidRPr="006A2192">
        <w:rPr>
          <w:rFonts w:asciiTheme="minorHAnsi" w:hAnsiTheme="minorHAnsi" w:cstheme="minorHAnsi"/>
          <w:szCs w:val="24"/>
        </w:rPr>
        <w:tab/>
        <w:t xml:space="preserve">2019 –  2 decyzje </w:t>
      </w:r>
    </w:p>
    <w:p w:rsidR="001675EC" w:rsidRPr="006A2192" w:rsidRDefault="001675EC" w:rsidP="001675EC">
      <w:pPr>
        <w:tabs>
          <w:tab w:val="left" w:pos="708"/>
          <w:tab w:val="left" w:pos="1416"/>
          <w:tab w:val="left" w:pos="2124"/>
          <w:tab w:val="left" w:pos="2832"/>
          <w:tab w:val="left" w:pos="3540"/>
          <w:tab w:val="left" w:pos="4005"/>
        </w:tabs>
        <w:spacing w:after="0"/>
        <w:ind w:left="1560" w:hanging="425"/>
        <w:rPr>
          <w:rFonts w:asciiTheme="minorHAnsi" w:hAnsiTheme="minorHAnsi" w:cstheme="minorHAnsi"/>
          <w:szCs w:val="24"/>
        </w:rPr>
      </w:pPr>
      <w:r w:rsidRPr="006A2192">
        <w:rPr>
          <w:rFonts w:asciiTheme="minorHAnsi" w:hAnsiTheme="minorHAnsi" w:cstheme="minorHAnsi"/>
          <w:szCs w:val="24"/>
        </w:rPr>
        <w:t>•</w:t>
      </w:r>
      <w:r w:rsidRPr="006A2192">
        <w:rPr>
          <w:rFonts w:asciiTheme="minorHAnsi" w:hAnsiTheme="minorHAnsi" w:cstheme="minorHAnsi"/>
          <w:szCs w:val="24"/>
        </w:rPr>
        <w:tab/>
        <w:t xml:space="preserve">  2020 –  2 decyzje</w:t>
      </w:r>
      <w:r w:rsidRPr="006A2192">
        <w:rPr>
          <w:rFonts w:asciiTheme="minorHAnsi" w:hAnsiTheme="minorHAnsi" w:cstheme="minorHAnsi"/>
          <w:szCs w:val="24"/>
        </w:rPr>
        <w:tab/>
      </w:r>
      <w:r w:rsidRPr="006A2192">
        <w:rPr>
          <w:rFonts w:asciiTheme="minorHAnsi" w:hAnsiTheme="minorHAnsi" w:cstheme="minorHAnsi"/>
          <w:szCs w:val="24"/>
        </w:rPr>
        <w:tab/>
        <w:t xml:space="preserve"> </w:t>
      </w:r>
    </w:p>
    <w:p w:rsidR="001675EC" w:rsidRPr="006A2192" w:rsidRDefault="001675EC" w:rsidP="001675EC">
      <w:pPr>
        <w:tabs>
          <w:tab w:val="left" w:pos="708"/>
          <w:tab w:val="left" w:pos="1416"/>
          <w:tab w:val="left" w:pos="1843"/>
          <w:tab w:val="left" w:pos="2124"/>
          <w:tab w:val="left" w:pos="3540"/>
          <w:tab w:val="left" w:pos="4005"/>
        </w:tabs>
        <w:spacing w:after="0"/>
        <w:rPr>
          <w:rFonts w:asciiTheme="minorHAnsi" w:hAnsiTheme="minorHAnsi" w:cstheme="minorHAnsi"/>
          <w:szCs w:val="24"/>
        </w:rPr>
      </w:pPr>
      <w:r w:rsidRPr="006A2192">
        <w:rPr>
          <w:rFonts w:asciiTheme="minorHAnsi" w:hAnsiTheme="minorHAnsi" w:cstheme="minorHAnsi"/>
          <w:szCs w:val="24"/>
        </w:rPr>
        <w:t>Brzesko</w:t>
      </w:r>
    </w:p>
    <w:p w:rsidR="001675EC" w:rsidRPr="006A2192" w:rsidRDefault="001675EC" w:rsidP="001675EC">
      <w:pPr>
        <w:tabs>
          <w:tab w:val="left" w:pos="1560"/>
        </w:tabs>
        <w:spacing w:after="0"/>
        <w:ind w:left="1843" w:hanging="709"/>
        <w:rPr>
          <w:rFonts w:asciiTheme="minorHAnsi" w:hAnsiTheme="minorHAnsi" w:cstheme="minorHAnsi"/>
          <w:szCs w:val="24"/>
        </w:rPr>
      </w:pPr>
      <w:r w:rsidRPr="006A2192">
        <w:rPr>
          <w:rFonts w:asciiTheme="minorHAnsi" w:hAnsiTheme="minorHAnsi" w:cstheme="minorHAnsi"/>
          <w:szCs w:val="24"/>
        </w:rPr>
        <w:t>•</w:t>
      </w:r>
      <w:r w:rsidRPr="006A2192">
        <w:rPr>
          <w:rFonts w:asciiTheme="minorHAnsi" w:hAnsiTheme="minorHAnsi" w:cstheme="minorHAnsi"/>
          <w:szCs w:val="24"/>
        </w:rPr>
        <w:tab/>
        <w:t xml:space="preserve">2017 –  9 decyzji </w:t>
      </w:r>
    </w:p>
    <w:p w:rsidR="001675EC" w:rsidRPr="006A2192" w:rsidRDefault="001675EC" w:rsidP="001675EC">
      <w:pPr>
        <w:tabs>
          <w:tab w:val="left" w:pos="1560"/>
        </w:tabs>
        <w:spacing w:after="0"/>
        <w:ind w:left="1843" w:hanging="709"/>
        <w:rPr>
          <w:rFonts w:asciiTheme="minorHAnsi" w:hAnsiTheme="minorHAnsi" w:cstheme="minorHAnsi"/>
          <w:szCs w:val="24"/>
        </w:rPr>
      </w:pPr>
      <w:r w:rsidRPr="006A2192">
        <w:rPr>
          <w:rFonts w:asciiTheme="minorHAnsi" w:hAnsiTheme="minorHAnsi" w:cstheme="minorHAnsi"/>
          <w:szCs w:val="24"/>
        </w:rPr>
        <w:t>•</w:t>
      </w:r>
      <w:r w:rsidRPr="006A2192">
        <w:rPr>
          <w:rFonts w:asciiTheme="minorHAnsi" w:hAnsiTheme="minorHAnsi" w:cstheme="minorHAnsi"/>
          <w:szCs w:val="24"/>
        </w:rPr>
        <w:tab/>
        <w:t xml:space="preserve">2018 –  11 decyzji </w:t>
      </w:r>
    </w:p>
    <w:p w:rsidR="001675EC" w:rsidRPr="006A2192" w:rsidRDefault="001675EC" w:rsidP="001675EC">
      <w:pPr>
        <w:tabs>
          <w:tab w:val="left" w:pos="1560"/>
        </w:tabs>
        <w:spacing w:after="0"/>
        <w:ind w:left="1843" w:hanging="709"/>
        <w:rPr>
          <w:rFonts w:asciiTheme="minorHAnsi" w:hAnsiTheme="minorHAnsi" w:cstheme="minorHAnsi"/>
          <w:szCs w:val="24"/>
        </w:rPr>
      </w:pPr>
      <w:r w:rsidRPr="006A2192">
        <w:rPr>
          <w:rFonts w:asciiTheme="minorHAnsi" w:hAnsiTheme="minorHAnsi" w:cstheme="minorHAnsi"/>
          <w:szCs w:val="24"/>
        </w:rPr>
        <w:t>•</w:t>
      </w:r>
      <w:r w:rsidRPr="006A2192">
        <w:rPr>
          <w:rFonts w:asciiTheme="minorHAnsi" w:hAnsiTheme="minorHAnsi" w:cstheme="minorHAnsi"/>
          <w:szCs w:val="24"/>
        </w:rPr>
        <w:tab/>
        <w:t>2019 –  7 decyzji</w:t>
      </w:r>
    </w:p>
    <w:p w:rsidR="001675EC" w:rsidRPr="006A2192" w:rsidRDefault="001675EC" w:rsidP="001675EC">
      <w:pPr>
        <w:tabs>
          <w:tab w:val="left" w:pos="708"/>
          <w:tab w:val="left" w:pos="1416"/>
          <w:tab w:val="left" w:pos="1560"/>
          <w:tab w:val="left" w:pos="2124"/>
          <w:tab w:val="left" w:pos="2832"/>
          <w:tab w:val="left" w:pos="3540"/>
          <w:tab w:val="left" w:pos="4005"/>
        </w:tabs>
        <w:spacing w:after="0"/>
        <w:ind w:left="1843" w:hanging="709"/>
        <w:rPr>
          <w:rFonts w:asciiTheme="minorHAnsi" w:hAnsiTheme="minorHAnsi" w:cstheme="minorHAnsi"/>
          <w:szCs w:val="24"/>
        </w:rPr>
      </w:pPr>
      <w:r w:rsidRPr="006A2192">
        <w:rPr>
          <w:rFonts w:asciiTheme="minorHAnsi" w:hAnsiTheme="minorHAnsi" w:cstheme="minorHAnsi"/>
          <w:szCs w:val="24"/>
        </w:rPr>
        <w:t>•</w:t>
      </w:r>
      <w:r w:rsidRPr="006A2192">
        <w:rPr>
          <w:rFonts w:asciiTheme="minorHAnsi" w:hAnsiTheme="minorHAnsi" w:cstheme="minorHAnsi"/>
          <w:szCs w:val="24"/>
        </w:rPr>
        <w:tab/>
        <w:t xml:space="preserve">  2020 –  7 decyzji</w:t>
      </w:r>
      <w:r w:rsidRPr="006A2192">
        <w:rPr>
          <w:rFonts w:asciiTheme="minorHAnsi" w:hAnsiTheme="minorHAnsi" w:cstheme="minorHAnsi"/>
          <w:szCs w:val="24"/>
        </w:rPr>
        <w:tab/>
      </w:r>
      <w:r w:rsidRPr="006A2192">
        <w:rPr>
          <w:rFonts w:asciiTheme="minorHAnsi" w:hAnsiTheme="minorHAnsi" w:cstheme="minorHAnsi"/>
          <w:szCs w:val="24"/>
        </w:rPr>
        <w:tab/>
        <w:t xml:space="preserve"> </w:t>
      </w:r>
    </w:p>
    <w:p w:rsidR="001675EC" w:rsidRPr="006A2192" w:rsidRDefault="001675EC" w:rsidP="001675EC">
      <w:pPr>
        <w:tabs>
          <w:tab w:val="left" w:pos="708"/>
          <w:tab w:val="left" w:pos="1416"/>
          <w:tab w:val="left" w:pos="1843"/>
          <w:tab w:val="left" w:pos="2124"/>
          <w:tab w:val="left" w:pos="3540"/>
          <w:tab w:val="left" w:pos="4005"/>
        </w:tabs>
        <w:spacing w:after="0"/>
        <w:rPr>
          <w:rFonts w:asciiTheme="minorHAnsi" w:hAnsiTheme="minorHAnsi" w:cstheme="minorHAnsi"/>
          <w:szCs w:val="24"/>
        </w:rPr>
      </w:pPr>
    </w:p>
    <w:p w:rsidR="001675EC" w:rsidRPr="006A2192" w:rsidRDefault="001675EC" w:rsidP="001675EC">
      <w:pPr>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 xml:space="preserve">Zestawienie powyższe wskazuje, że – poza gminą Dębno, gdzie zauważalny jest wyraźny wzrost decyzji -  ilość decyzji kierujących do domów pomocy społecznej kształtuje </w:t>
      </w:r>
      <w:r w:rsidRPr="006A2192">
        <w:rPr>
          <w:rFonts w:asciiTheme="minorHAnsi" w:hAnsiTheme="minorHAnsi" w:cstheme="minorHAnsi"/>
          <w:szCs w:val="24"/>
          <w:shd w:val="clear" w:color="auto" w:fill="FFFFFF"/>
        </w:rPr>
        <w:lastRenderedPageBreak/>
        <w:t>się na stabilnym poziomie. Godnym uwagi jest także bardzo duże zróżnicowanie ilości wydawanych decyzji kierujących (przykładowo: dla Gminy Dębno w okresie 2017-2020 wydano aż 127 decyzje kierujące, podczas gdy da  mieszkańców Gminy Gnojnik – tylko 2 decyzje) – analiza tego zjawiska wykracza jednak poza ramy niniejszej analizy.</w:t>
      </w:r>
    </w:p>
    <w:p w:rsidR="001675EC" w:rsidRPr="006A2192" w:rsidRDefault="001675EC" w:rsidP="001675EC">
      <w:pPr>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Ogółem dla gmin powiatu brzeskiego ilość wydanych decyzji kierujących kształtowała się następująco:</w:t>
      </w:r>
    </w:p>
    <w:p w:rsidR="001675EC" w:rsidRPr="006A2192" w:rsidRDefault="001675EC" w:rsidP="001675EC">
      <w:pPr>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2017 -  59 decyzji</w:t>
      </w:r>
    </w:p>
    <w:p w:rsidR="001675EC" w:rsidRPr="006A2192" w:rsidRDefault="001675EC" w:rsidP="001675EC">
      <w:pPr>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2018 – 78 decyzji</w:t>
      </w:r>
    </w:p>
    <w:p w:rsidR="001675EC" w:rsidRPr="006A2192" w:rsidRDefault="001675EC" w:rsidP="001675EC">
      <w:pPr>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 xml:space="preserve">2019 – 64 decyzje </w:t>
      </w:r>
    </w:p>
    <w:p w:rsidR="001675EC" w:rsidRPr="006A2192" w:rsidRDefault="001675EC" w:rsidP="001675EC">
      <w:pPr>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 xml:space="preserve">2020 – 65 decyzji </w:t>
      </w:r>
    </w:p>
    <w:p w:rsidR="001675EC" w:rsidRPr="006A2192" w:rsidRDefault="001675EC" w:rsidP="001675EC">
      <w:pPr>
        <w:rPr>
          <w:rFonts w:asciiTheme="minorHAnsi" w:hAnsiTheme="minorHAnsi" w:cstheme="minorHAnsi"/>
          <w:szCs w:val="24"/>
          <w:shd w:val="clear" w:color="auto" w:fill="FFFFFF"/>
        </w:rPr>
      </w:pPr>
    </w:p>
    <w:p w:rsidR="001675EC" w:rsidRPr="006A2192" w:rsidRDefault="001675EC" w:rsidP="001675EC">
      <w:pPr>
        <w:ind w:firstLine="0"/>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 xml:space="preserve">Mimo to, w dalszej perspektywie można się spodziewać wzrostu zapotrzebowania na świadczenie w postaci miejsca w domu pomocy, co wiąże się ze zmianami demograficznymi społeczeństwa. </w:t>
      </w:r>
    </w:p>
    <w:p w:rsidR="001675EC" w:rsidRPr="006A2192" w:rsidRDefault="001675EC" w:rsidP="001675EC">
      <w:pPr>
        <w:ind w:firstLine="0"/>
        <w:rPr>
          <w:rFonts w:asciiTheme="minorHAnsi" w:eastAsia="Times New Roman" w:hAnsiTheme="minorHAnsi" w:cstheme="minorHAnsi"/>
          <w:szCs w:val="24"/>
          <w:lang w:eastAsia="pl-PL"/>
        </w:rPr>
      </w:pPr>
      <w:r w:rsidRPr="006A2192">
        <w:rPr>
          <w:rFonts w:asciiTheme="minorHAnsi" w:hAnsiTheme="minorHAnsi" w:cstheme="minorHAnsi"/>
          <w:szCs w:val="24"/>
          <w:shd w:val="clear" w:color="auto" w:fill="FFFFFF"/>
        </w:rPr>
        <w:t>Jedną z form pomocy, która może jednakże zaspokoić potrzeby osób niepełnosprawnych i starszych są usługi opiekuńcze; świadczenie to</w:t>
      </w:r>
      <w:r w:rsidRPr="006A2192">
        <w:rPr>
          <w:rFonts w:asciiTheme="minorHAnsi" w:hAnsiTheme="minorHAnsi" w:cstheme="minorHAnsi"/>
          <w:szCs w:val="24"/>
        </w:rPr>
        <w:t xml:space="preserve"> udziela się osobie samotnej, która z powodu wieku, choroby lub innych przyczyn wymaga pomocy innych osób, a jest jej pozbawiona. Pomoc ta świadczona jest w miejscu zamieszkania, aby stworzyć jej możliwość pozostania w środowisku. Bez wątpienia jedną z przyczyn zastępowania skierowań do domów pomocy przyznawaniem usług opiekuńczych jest czynniki finansowy; w ogromnej większości przypadków świadczenia uiszczane przez beneficjentów domów pomocy i ich rodziny, zgodnie z ustawą o pomocy społecznej, nie są wystarczające do pokrycia kosztów utrzymania w domu pomocy, w efekcie czego różnicę musi uiszczać gmina, co wiąże się z obciążeniem budżetów gmin. W konsekwencji gminy nie są skłonne kierować do domów pomocy osób, których potrzeby mogą być zaspokojone w ich miejscu zamieszkania. Z pewnością jest to adekwatne do konieczności zróżnicowania udzielanej pomocy – stosownie do potrzeb, w efekcie czego do domów pomocy nie są kierowane osoby, których sytuacja wystarcza na udzielenie pomocy w miejscu zamieszkania.  Zgodnie z art. 50 ustawy o pomocy społecznej, </w:t>
      </w:r>
      <w:r w:rsidRPr="006A2192">
        <w:rPr>
          <w:rFonts w:asciiTheme="minorHAnsi" w:eastAsia="Times New Roman" w:hAnsiTheme="minorHAnsi" w:cstheme="minorHAnsi"/>
          <w:szCs w:val="24"/>
          <w:lang w:eastAsia="pl-PL"/>
        </w:rPr>
        <w:lastRenderedPageBreak/>
        <w:t>Osobie samotnej, która z powodu wieku, choroby lub innych przyczyn wymaga pomocy innych osób, a jest jej pozbawiona, przysługuje pomoc w formie usług opiekuńczych lub specjalistycznych usług opiekuńczych.</w:t>
      </w:r>
      <w:r w:rsidRPr="006A2192">
        <w:rPr>
          <w:rFonts w:asciiTheme="minorHAnsi" w:hAnsiTheme="minorHAnsi" w:cstheme="minorHAnsi"/>
          <w:szCs w:val="24"/>
        </w:rPr>
        <w:t xml:space="preserve"> </w:t>
      </w:r>
      <w:r w:rsidRPr="006A2192">
        <w:rPr>
          <w:rFonts w:asciiTheme="minorHAnsi" w:eastAsia="Times New Roman" w:hAnsiTheme="minorHAnsi" w:cstheme="minorHAnsi"/>
          <w:szCs w:val="24"/>
          <w:lang w:eastAsia="pl-PL"/>
        </w:rPr>
        <w:t>Usługi opiekuńcze lub specjalistyczne usługi opiekuńcze mogą być przyznane również osobie, która wymaga pomocy innych osób, a rodzina, a także wspólnie niezamieszkujący małżonek, wstępni, zstępni nie mogą takiej pomocy zapewnić. Z kolei wg art. 51 ust. 1 ustawy o pomocy społecznej, o</w:t>
      </w:r>
      <w:r w:rsidRPr="006A2192">
        <w:rPr>
          <w:rFonts w:asciiTheme="minorHAnsi" w:hAnsiTheme="minorHAnsi" w:cstheme="minorHAnsi"/>
          <w:szCs w:val="24"/>
        </w:rPr>
        <w:t>sobom, które ze względu na wiek, chorobę lub niepełnosprawność wymagają częściowej opieki i pomocy w zaspokajaniu niezbędnych potrzeb życiowych, mogą być przyznane usługi opiekuńcze, specjalistyczne usługi opiekuńcze lub posiłek, świadczone w ośrodku wsparcia.</w:t>
      </w:r>
    </w:p>
    <w:p w:rsidR="001675EC" w:rsidRPr="006A2192" w:rsidRDefault="001675EC" w:rsidP="001675EC">
      <w:pPr>
        <w:ind w:firstLine="0"/>
        <w:rPr>
          <w:rFonts w:asciiTheme="minorHAnsi" w:eastAsia="Times New Roman" w:hAnsiTheme="minorHAnsi" w:cstheme="minorHAnsi"/>
          <w:szCs w:val="24"/>
          <w:lang w:eastAsia="pl-PL"/>
        </w:rPr>
      </w:pPr>
    </w:p>
    <w:p w:rsidR="001675EC" w:rsidRPr="006A2192" w:rsidRDefault="001675EC" w:rsidP="001675EC">
      <w:pPr>
        <w:ind w:firstLine="0"/>
        <w:rPr>
          <w:rFonts w:asciiTheme="minorHAnsi" w:eastAsia="Times New Roman" w:hAnsiTheme="minorHAnsi" w:cstheme="minorHAnsi"/>
          <w:szCs w:val="24"/>
          <w:lang w:eastAsia="pl-PL"/>
        </w:rPr>
      </w:pPr>
      <w:r w:rsidRPr="006A2192">
        <w:rPr>
          <w:rFonts w:asciiTheme="minorHAnsi" w:eastAsia="Times New Roman" w:hAnsiTheme="minorHAnsi" w:cstheme="minorHAnsi"/>
          <w:szCs w:val="24"/>
          <w:lang w:eastAsia="pl-PL"/>
        </w:rPr>
        <w:t xml:space="preserve">W gminach powiatu brzeskiego wydawano decyzje o przyznaniu usług opiekuńczych w następujących ilościach (zagadnienie zostało poddane ocenie ze względu na okoliczność, że świadczenie to może po części zaspokajać potrzeby beneficjentów wymagających pomocy i świadczy o skali zjawiska na terenie danej gminy). </w:t>
      </w:r>
    </w:p>
    <w:p w:rsidR="001675EC" w:rsidRPr="006A2192" w:rsidRDefault="001675EC" w:rsidP="001675EC">
      <w:pPr>
        <w:ind w:firstLine="0"/>
        <w:rPr>
          <w:rFonts w:asciiTheme="minorHAnsi" w:eastAsia="Times New Roman" w:hAnsiTheme="minorHAnsi" w:cstheme="minorHAnsi"/>
          <w:szCs w:val="24"/>
          <w:lang w:eastAsia="pl-PL"/>
        </w:rPr>
      </w:pPr>
      <w:r w:rsidRPr="006A2192">
        <w:rPr>
          <w:rFonts w:asciiTheme="minorHAnsi" w:eastAsia="Times New Roman" w:hAnsiTheme="minorHAnsi" w:cstheme="minorHAnsi"/>
          <w:szCs w:val="24"/>
          <w:lang w:eastAsia="pl-PL"/>
        </w:rPr>
        <w:t>Borzęcin:</w:t>
      </w:r>
    </w:p>
    <w:p w:rsidR="001675EC" w:rsidRPr="006A2192" w:rsidRDefault="001675EC" w:rsidP="001675EC">
      <w:pPr>
        <w:pStyle w:val="NormalnyWeb"/>
        <w:numPr>
          <w:ilvl w:val="0"/>
          <w:numId w:val="25"/>
        </w:numPr>
        <w:shd w:val="clear" w:color="auto" w:fill="FFFFFF"/>
        <w:spacing w:after="0" w:afterAutospacing="0" w:line="360" w:lineRule="auto"/>
        <w:ind w:left="851" w:hanging="280"/>
        <w:rPr>
          <w:rFonts w:asciiTheme="minorHAnsi" w:hAnsiTheme="minorHAnsi" w:cstheme="minorHAnsi"/>
        </w:rPr>
      </w:pPr>
      <w:r w:rsidRPr="006A2192">
        <w:rPr>
          <w:rFonts w:asciiTheme="minorHAnsi" w:hAnsiTheme="minorHAnsi" w:cstheme="minorHAnsi"/>
        </w:rPr>
        <w:t>2017 r. - 1 decyzja</w:t>
      </w:r>
    </w:p>
    <w:p w:rsidR="001675EC" w:rsidRPr="006A2192" w:rsidRDefault="001675EC" w:rsidP="001675EC">
      <w:pPr>
        <w:pStyle w:val="NormalnyWeb"/>
        <w:numPr>
          <w:ilvl w:val="0"/>
          <w:numId w:val="25"/>
        </w:numPr>
        <w:shd w:val="clear" w:color="auto" w:fill="FFFFFF"/>
        <w:spacing w:after="0" w:afterAutospacing="0" w:line="360" w:lineRule="auto"/>
        <w:ind w:left="851" w:hanging="280"/>
        <w:rPr>
          <w:rFonts w:asciiTheme="minorHAnsi" w:hAnsiTheme="minorHAnsi" w:cstheme="minorHAnsi"/>
        </w:rPr>
      </w:pPr>
      <w:r w:rsidRPr="006A2192">
        <w:rPr>
          <w:rFonts w:asciiTheme="minorHAnsi" w:hAnsiTheme="minorHAnsi" w:cstheme="minorHAnsi"/>
        </w:rPr>
        <w:t>2018 r. - 7 decyzji</w:t>
      </w:r>
    </w:p>
    <w:p w:rsidR="001675EC" w:rsidRPr="006A2192" w:rsidRDefault="001675EC" w:rsidP="001675EC">
      <w:pPr>
        <w:pStyle w:val="NormalnyWeb"/>
        <w:numPr>
          <w:ilvl w:val="0"/>
          <w:numId w:val="25"/>
        </w:numPr>
        <w:shd w:val="clear" w:color="auto" w:fill="FFFFFF"/>
        <w:spacing w:after="0" w:afterAutospacing="0" w:line="360" w:lineRule="auto"/>
        <w:ind w:left="851" w:hanging="280"/>
        <w:rPr>
          <w:rFonts w:asciiTheme="minorHAnsi" w:hAnsiTheme="minorHAnsi" w:cstheme="minorHAnsi"/>
        </w:rPr>
      </w:pPr>
      <w:r w:rsidRPr="006A2192">
        <w:rPr>
          <w:rFonts w:asciiTheme="minorHAnsi" w:hAnsiTheme="minorHAnsi" w:cstheme="minorHAnsi"/>
        </w:rPr>
        <w:t>2019 r. - 8 decyzji</w:t>
      </w:r>
    </w:p>
    <w:p w:rsidR="001675EC" w:rsidRPr="006A2192" w:rsidRDefault="001675EC" w:rsidP="001675EC">
      <w:pPr>
        <w:pStyle w:val="NormalnyWeb"/>
        <w:numPr>
          <w:ilvl w:val="0"/>
          <w:numId w:val="25"/>
        </w:numPr>
        <w:shd w:val="clear" w:color="auto" w:fill="FFFFFF"/>
        <w:spacing w:after="0" w:afterAutospacing="0" w:line="360" w:lineRule="auto"/>
        <w:ind w:left="851" w:hanging="280"/>
        <w:rPr>
          <w:rFonts w:asciiTheme="minorHAnsi" w:hAnsiTheme="minorHAnsi" w:cstheme="minorHAnsi"/>
        </w:rPr>
      </w:pPr>
      <w:r w:rsidRPr="006A2192">
        <w:rPr>
          <w:rFonts w:asciiTheme="minorHAnsi" w:hAnsiTheme="minorHAnsi" w:cstheme="minorHAnsi"/>
        </w:rPr>
        <w:t>2020 r. - 12 decyzji</w:t>
      </w:r>
    </w:p>
    <w:p w:rsidR="001675EC" w:rsidRPr="006A2192" w:rsidRDefault="001675EC" w:rsidP="001675EC">
      <w:pPr>
        <w:pStyle w:val="NormalnyWeb"/>
        <w:numPr>
          <w:ilvl w:val="0"/>
          <w:numId w:val="25"/>
        </w:numPr>
        <w:shd w:val="clear" w:color="auto" w:fill="FFFFFF"/>
        <w:spacing w:after="0" w:afterAutospacing="0" w:line="360" w:lineRule="auto"/>
        <w:ind w:left="851" w:hanging="280"/>
        <w:rPr>
          <w:rFonts w:asciiTheme="minorHAnsi" w:hAnsiTheme="minorHAnsi" w:cstheme="minorHAnsi"/>
        </w:rPr>
      </w:pPr>
      <w:r w:rsidRPr="006A2192">
        <w:rPr>
          <w:rFonts w:asciiTheme="minorHAnsi" w:hAnsiTheme="minorHAnsi" w:cstheme="minorHAnsi"/>
        </w:rPr>
        <w:t>2021  r. - 9 decyzji</w:t>
      </w:r>
    </w:p>
    <w:p w:rsidR="001675EC" w:rsidRPr="006A2192" w:rsidRDefault="001675EC" w:rsidP="001675EC">
      <w:pPr>
        <w:spacing w:after="0"/>
        <w:ind w:firstLine="0"/>
        <w:rPr>
          <w:rFonts w:asciiTheme="minorHAnsi" w:eastAsia="Times New Roman" w:hAnsiTheme="minorHAnsi" w:cstheme="minorHAnsi"/>
          <w:szCs w:val="24"/>
          <w:lang w:eastAsia="pl-PL"/>
        </w:rPr>
      </w:pPr>
      <w:r w:rsidRPr="006A2192">
        <w:rPr>
          <w:rFonts w:asciiTheme="minorHAnsi" w:eastAsia="Times New Roman" w:hAnsiTheme="minorHAnsi" w:cstheme="minorHAnsi"/>
          <w:szCs w:val="24"/>
          <w:lang w:eastAsia="pl-PL"/>
        </w:rPr>
        <w:t xml:space="preserve">Czchów: </w:t>
      </w:r>
    </w:p>
    <w:p w:rsidR="001675EC" w:rsidRPr="006A2192" w:rsidRDefault="001675EC" w:rsidP="001675EC">
      <w:pPr>
        <w:spacing w:after="0"/>
        <w:ind w:firstLine="567"/>
        <w:rPr>
          <w:rFonts w:asciiTheme="minorHAnsi" w:eastAsia="Times New Roman" w:hAnsiTheme="minorHAnsi" w:cstheme="minorHAnsi"/>
          <w:szCs w:val="24"/>
          <w:lang w:eastAsia="pl-PL"/>
        </w:rPr>
      </w:pPr>
      <w:r w:rsidRPr="006A2192">
        <w:rPr>
          <w:rFonts w:asciiTheme="minorHAnsi" w:eastAsia="Times New Roman" w:hAnsiTheme="minorHAnsi" w:cstheme="minorHAnsi"/>
          <w:szCs w:val="24"/>
          <w:lang w:eastAsia="pl-PL"/>
        </w:rPr>
        <w:t>•</w:t>
      </w:r>
      <w:r w:rsidRPr="006A2192">
        <w:rPr>
          <w:rFonts w:asciiTheme="minorHAnsi" w:eastAsia="Times New Roman" w:hAnsiTheme="minorHAnsi" w:cstheme="minorHAnsi"/>
          <w:szCs w:val="24"/>
          <w:lang w:eastAsia="pl-PL"/>
        </w:rPr>
        <w:tab/>
        <w:t>2017 – 4 decyzje</w:t>
      </w:r>
    </w:p>
    <w:p w:rsidR="001675EC" w:rsidRPr="006A2192" w:rsidRDefault="001675EC" w:rsidP="001675EC">
      <w:pPr>
        <w:spacing w:after="0"/>
        <w:ind w:firstLine="567"/>
        <w:rPr>
          <w:rFonts w:asciiTheme="minorHAnsi" w:eastAsia="Times New Roman" w:hAnsiTheme="minorHAnsi" w:cstheme="minorHAnsi"/>
          <w:szCs w:val="24"/>
          <w:lang w:eastAsia="pl-PL"/>
        </w:rPr>
      </w:pPr>
      <w:r w:rsidRPr="006A2192">
        <w:rPr>
          <w:rFonts w:asciiTheme="minorHAnsi" w:eastAsia="Times New Roman" w:hAnsiTheme="minorHAnsi" w:cstheme="minorHAnsi"/>
          <w:szCs w:val="24"/>
          <w:lang w:eastAsia="pl-PL"/>
        </w:rPr>
        <w:t>•</w:t>
      </w:r>
      <w:r w:rsidRPr="006A2192">
        <w:rPr>
          <w:rFonts w:asciiTheme="minorHAnsi" w:eastAsia="Times New Roman" w:hAnsiTheme="minorHAnsi" w:cstheme="minorHAnsi"/>
          <w:szCs w:val="24"/>
          <w:lang w:eastAsia="pl-PL"/>
        </w:rPr>
        <w:tab/>
        <w:t>2018 – 4 decyzje</w:t>
      </w:r>
    </w:p>
    <w:p w:rsidR="001675EC" w:rsidRPr="006A2192" w:rsidRDefault="001675EC" w:rsidP="001675EC">
      <w:pPr>
        <w:spacing w:after="0"/>
        <w:ind w:firstLine="567"/>
        <w:rPr>
          <w:rFonts w:asciiTheme="minorHAnsi" w:eastAsia="Times New Roman" w:hAnsiTheme="minorHAnsi" w:cstheme="minorHAnsi"/>
          <w:szCs w:val="24"/>
          <w:lang w:eastAsia="pl-PL"/>
        </w:rPr>
      </w:pPr>
      <w:r w:rsidRPr="006A2192">
        <w:rPr>
          <w:rFonts w:asciiTheme="minorHAnsi" w:eastAsia="Times New Roman" w:hAnsiTheme="minorHAnsi" w:cstheme="minorHAnsi"/>
          <w:szCs w:val="24"/>
          <w:lang w:eastAsia="pl-PL"/>
        </w:rPr>
        <w:t>•</w:t>
      </w:r>
      <w:r w:rsidRPr="006A2192">
        <w:rPr>
          <w:rFonts w:asciiTheme="minorHAnsi" w:eastAsia="Times New Roman" w:hAnsiTheme="minorHAnsi" w:cstheme="minorHAnsi"/>
          <w:szCs w:val="24"/>
          <w:lang w:eastAsia="pl-PL"/>
        </w:rPr>
        <w:tab/>
        <w:t>2019 – 7 decyzji</w:t>
      </w:r>
    </w:p>
    <w:p w:rsidR="001675EC" w:rsidRPr="006A2192" w:rsidRDefault="001675EC" w:rsidP="001675EC">
      <w:pPr>
        <w:spacing w:after="0"/>
        <w:ind w:firstLine="567"/>
        <w:rPr>
          <w:rFonts w:asciiTheme="minorHAnsi" w:eastAsia="Times New Roman" w:hAnsiTheme="minorHAnsi" w:cstheme="minorHAnsi"/>
          <w:szCs w:val="24"/>
          <w:lang w:eastAsia="pl-PL"/>
        </w:rPr>
      </w:pPr>
      <w:r w:rsidRPr="006A2192">
        <w:rPr>
          <w:rFonts w:asciiTheme="minorHAnsi" w:eastAsia="Times New Roman" w:hAnsiTheme="minorHAnsi" w:cstheme="minorHAnsi"/>
          <w:szCs w:val="24"/>
          <w:lang w:eastAsia="pl-PL"/>
        </w:rPr>
        <w:t>•</w:t>
      </w:r>
      <w:r w:rsidRPr="006A2192">
        <w:rPr>
          <w:rFonts w:asciiTheme="minorHAnsi" w:eastAsia="Times New Roman" w:hAnsiTheme="minorHAnsi" w:cstheme="minorHAnsi"/>
          <w:szCs w:val="24"/>
          <w:lang w:eastAsia="pl-PL"/>
        </w:rPr>
        <w:tab/>
        <w:t>2020 – 7 decyzji</w:t>
      </w:r>
    </w:p>
    <w:p w:rsidR="001675EC" w:rsidRPr="006A2192" w:rsidRDefault="001675EC" w:rsidP="001675EC">
      <w:pPr>
        <w:spacing w:after="0"/>
        <w:ind w:firstLine="0"/>
        <w:rPr>
          <w:rFonts w:asciiTheme="minorHAnsi" w:hAnsiTheme="minorHAnsi" w:cstheme="minorHAnsi"/>
          <w:szCs w:val="24"/>
          <w:shd w:val="clear" w:color="auto" w:fill="FFFFFF"/>
        </w:rPr>
      </w:pPr>
    </w:p>
    <w:p w:rsidR="001675EC" w:rsidRPr="006A2192" w:rsidRDefault="001675EC" w:rsidP="001675EC">
      <w:pPr>
        <w:spacing w:after="0"/>
        <w:ind w:firstLine="0"/>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Dębno:</w:t>
      </w:r>
    </w:p>
    <w:p w:rsidR="001675EC" w:rsidRPr="006A2192" w:rsidRDefault="001675EC" w:rsidP="001675EC">
      <w:pPr>
        <w:pStyle w:val="NormalnyWeb"/>
        <w:numPr>
          <w:ilvl w:val="0"/>
          <w:numId w:val="28"/>
        </w:numPr>
        <w:shd w:val="clear" w:color="auto" w:fill="FFFFFF"/>
        <w:spacing w:after="0" w:afterAutospacing="0" w:line="360" w:lineRule="auto"/>
        <w:ind w:left="709" w:hanging="142"/>
        <w:rPr>
          <w:rFonts w:asciiTheme="minorHAnsi" w:hAnsiTheme="minorHAnsi" w:cstheme="minorHAnsi"/>
        </w:rPr>
      </w:pPr>
      <w:r w:rsidRPr="006A2192">
        <w:rPr>
          <w:rFonts w:asciiTheme="minorHAnsi" w:hAnsiTheme="minorHAnsi" w:cstheme="minorHAnsi"/>
        </w:rPr>
        <w:t>2017 r. - 19 decyzja</w:t>
      </w:r>
    </w:p>
    <w:p w:rsidR="001675EC" w:rsidRPr="006A2192" w:rsidRDefault="001675EC" w:rsidP="001675EC">
      <w:pPr>
        <w:pStyle w:val="NormalnyWeb"/>
        <w:numPr>
          <w:ilvl w:val="0"/>
          <w:numId w:val="28"/>
        </w:numPr>
        <w:shd w:val="clear" w:color="auto" w:fill="FFFFFF"/>
        <w:spacing w:after="0" w:afterAutospacing="0" w:line="360" w:lineRule="auto"/>
        <w:ind w:left="709" w:hanging="142"/>
        <w:rPr>
          <w:rFonts w:asciiTheme="minorHAnsi" w:hAnsiTheme="minorHAnsi" w:cstheme="minorHAnsi"/>
        </w:rPr>
      </w:pPr>
      <w:r w:rsidRPr="006A2192">
        <w:rPr>
          <w:rFonts w:asciiTheme="minorHAnsi" w:hAnsiTheme="minorHAnsi" w:cstheme="minorHAnsi"/>
        </w:rPr>
        <w:t>2018 r. – 29 decyzji</w:t>
      </w:r>
    </w:p>
    <w:p w:rsidR="001675EC" w:rsidRDefault="001675EC" w:rsidP="007C5B1A">
      <w:pPr>
        <w:pStyle w:val="NormalnyWeb"/>
        <w:numPr>
          <w:ilvl w:val="0"/>
          <w:numId w:val="28"/>
        </w:numPr>
        <w:shd w:val="clear" w:color="auto" w:fill="FFFFFF"/>
        <w:spacing w:before="0" w:beforeAutospacing="0" w:after="0" w:afterAutospacing="0" w:line="360" w:lineRule="auto"/>
        <w:ind w:left="709" w:hanging="142"/>
        <w:rPr>
          <w:rFonts w:asciiTheme="minorHAnsi" w:hAnsiTheme="minorHAnsi" w:cstheme="minorHAnsi"/>
        </w:rPr>
      </w:pPr>
      <w:r w:rsidRPr="006A2192">
        <w:rPr>
          <w:rFonts w:asciiTheme="minorHAnsi" w:hAnsiTheme="minorHAnsi" w:cstheme="minorHAnsi"/>
        </w:rPr>
        <w:lastRenderedPageBreak/>
        <w:t>2019 r. - 22 decyzji</w:t>
      </w:r>
    </w:p>
    <w:p w:rsidR="001675EC" w:rsidRPr="007C5B1A" w:rsidRDefault="001675EC" w:rsidP="007C5B1A">
      <w:pPr>
        <w:pStyle w:val="NormalnyWeb"/>
        <w:numPr>
          <w:ilvl w:val="0"/>
          <w:numId w:val="28"/>
        </w:numPr>
        <w:shd w:val="clear" w:color="auto" w:fill="FFFFFF"/>
        <w:spacing w:before="0" w:beforeAutospacing="0" w:after="0" w:afterAutospacing="0" w:line="360" w:lineRule="auto"/>
        <w:ind w:left="709" w:hanging="142"/>
        <w:rPr>
          <w:rFonts w:asciiTheme="minorHAnsi" w:hAnsiTheme="minorHAnsi" w:cstheme="minorHAnsi"/>
        </w:rPr>
      </w:pPr>
      <w:r w:rsidRPr="007C5B1A">
        <w:rPr>
          <w:rFonts w:asciiTheme="minorHAnsi" w:hAnsiTheme="minorHAnsi" w:cstheme="minorHAnsi"/>
        </w:rPr>
        <w:t>2020 r. -26 decyzji</w:t>
      </w:r>
    </w:p>
    <w:p w:rsidR="007C5B1A" w:rsidRDefault="007C5B1A" w:rsidP="001675EC">
      <w:pPr>
        <w:spacing w:after="0"/>
        <w:ind w:firstLine="0"/>
        <w:rPr>
          <w:rFonts w:asciiTheme="minorHAnsi" w:hAnsiTheme="minorHAnsi" w:cstheme="minorHAnsi"/>
          <w:szCs w:val="24"/>
          <w:shd w:val="clear" w:color="auto" w:fill="FFFFFF"/>
        </w:rPr>
      </w:pPr>
    </w:p>
    <w:p w:rsidR="001675EC" w:rsidRPr="006A2192" w:rsidRDefault="001675EC" w:rsidP="007C5B1A">
      <w:pPr>
        <w:spacing w:after="0" w:line="240" w:lineRule="auto"/>
        <w:ind w:firstLine="0"/>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Gnojnik:</w:t>
      </w:r>
    </w:p>
    <w:p w:rsidR="001675EC" w:rsidRPr="006A2192" w:rsidRDefault="001675EC" w:rsidP="007C5B1A">
      <w:pPr>
        <w:pStyle w:val="NormalnyWeb"/>
        <w:numPr>
          <w:ilvl w:val="0"/>
          <w:numId w:val="25"/>
        </w:numPr>
        <w:shd w:val="clear" w:color="auto" w:fill="FFFFFF"/>
        <w:tabs>
          <w:tab w:val="left" w:pos="993"/>
        </w:tabs>
        <w:spacing w:after="0" w:afterAutospacing="0"/>
        <w:ind w:hanging="280"/>
        <w:rPr>
          <w:rFonts w:asciiTheme="minorHAnsi" w:hAnsiTheme="minorHAnsi" w:cstheme="minorHAnsi"/>
        </w:rPr>
      </w:pPr>
      <w:r w:rsidRPr="006A2192">
        <w:rPr>
          <w:rFonts w:asciiTheme="minorHAnsi" w:hAnsiTheme="minorHAnsi" w:cstheme="minorHAnsi"/>
        </w:rPr>
        <w:t>2017 r. - 0 decyzji</w:t>
      </w:r>
    </w:p>
    <w:p w:rsidR="001675EC" w:rsidRPr="006A2192" w:rsidRDefault="001675EC" w:rsidP="001675EC">
      <w:pPr>
        <w:pStyle w:val="NormalnyWeb"/>
        <w:numPr>
          <w:ilvl w:val="0"/>
          <w:numId w:val="25"/>
        </w:numPr>
        <w:shd w:val="clear" w:color="auto" w:fill="FFFFFF"/>
        <w:tabs>
          <w:tab w:val="left" w:pos="993"/>
        </w:tabs>
        <w:spacing w:after="0" w:afterAutospacing="0" w:line="360" w:lineRule="auto"/>
        <w:ind w:hanging="280"/>
        <w:rPr>
          <w:rFonts w:asciiTheme="minorHAnsi" w:hAnsiTheme="minorHAnsi" w:cstheme="minorHAnsi"/>
        </w:rPr>
      </w:pPr>
      <w:r w:rsidRPr="006A2192">
        <w:rPr>
          <w:rFonts w:asciiTheme="minorHAnsi" w:hAnsiTheme="minorHAnsi" w:cstheme="minorHAnsi"/>
        </w:rPr>
        <w:t>2018 r. – 28 decyzji</w:t>
      </w:r>
    </w:p>
    <w:p w:rsidR="001675EC" w:rsidRPr="006A2192" w:rsidRDefault="001675EC" w:rsidP="001675EC">
      <w:pPr>
        <w:pStyle w:val="NormalnyWeb"/>
        <w:numPr>
          <w:ilvl w:val="0"/>
          <w:numId w:val="25"/>
        </w:numPr>
        <w:shd w:val="clear" w:color="auto" w:fill="FFFFFF"/>
        <w:tabs>
          <w:tab w:val="left" w:pos="993"/>
        </w:tabs>
        <w:spacing w:after="0" w:afterAutospacing="0" w:line="360" w:lineRule="auto"/>
        <w:ind w:hanging="280"/>
        <w:rPr>
          <w:rFonts w:asciiTheme="minorHAnsi" w:hAnsiTheme="minorHAnsi" w:cstheme="minorHAnsi"/>
        </w:rPr>
      </w:pPr>
      <w:r w:rsidRPr="006A2192">
        <w:rPr>
          <w:rFonts w:asciiTheme="minorHAnsi" w:hAnsiTheme="minorHAnsi" w:cstheme="minorHAnsi"/>
        </w:rPr>
        <w:t>2019 r. - 32 decyzji</w:t>
      </w:r>
    </w:p>
    <w:p w:rsidR="001675EC" w:rsidRPr="006A2192" w:rsidRDefault="001675EC" w:rsidP="001675EC">
      <w:pPr>
        <w:pStyle w:val="NormalnyWeb"/>
        <w:numPr>
          <w:ilvl w:val="0"/>
          <w:numId w:val="25"/>
        </w:numPr>
        <w:shd w:val="clear" w:color="auto" w:fill="FFFFFF"/>
        <w:tabs>
          <w:tab w:val="left" w:pos="993"/>
        </w:tabs>
        <w:spacing w:after="0" w:afterAutospacing="0" w:line="360" w:lineRule="auto"/>
        <w:ind w:hanging="280"/>
        <w:rPr>
          <w:rFonts w:asciiTheme="minorHAnsi" w:hAnsiTheme="minorHAnsi" w:cstheme="minorHAnsi"/>
        </w:rPr>
      </w:pPr>
      <w:r w:rsidRPr="006A2192">
        <w:rPr>
          <w:rFonts w:asciiTheme="minorHAnsi" w:hAnsiTheme="minorHAnsi" w:cstheme="minorHAnsi"/>
        </w:rPr>
        <w:t>2020 r. -25 decyzji</w:t>
      </w:r>
    </w:p>
    <w:p w:rsidR="001675EC" w:rsidRPr="006A2192" w:rsidRDefault="001675EC" w:rsidP="001675EC">
      <w:pPr>
        <w:spacing w:after="0"/>
        <w:ind w:firstLine="0"/>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Szczurowa:</w:t>
      </w:r>
    </w:p>
    <w:p w:rsidR="001675EC" w:rsidRPr="006A2192" w:rsidRDefault="001675EC" w:rsidP="001675EC">
      <w:pPr>
        <w:pStyle w:val="NormalnyWeb"/>
        <w:numPr>
          <w:ilvl w:val="0"/>
          <w:numId w:val="25"/>
        </w:numPr>
        <w:shd w:val="clear" w:color="auto" w:fill="FFFFFF"/>
        <w:spacing w:after="0" w:afterAutospacing="0" w:line="360" w:lineRule="auto"/>
        <w:ind w:hanging="280"/>
        <w:rPr>
          <w:rFonts w:asciiTheme="minorHAnsi" w:hAnsiTheme="minorHAnsi" w:cstheme="minorHAnsi"/>
        </w:rPr>
      </w:pPr>
      <w:r w:rsidRPr="006A2192">
        <w:rPr>
          <w:rFonts w:asciiTheme="minorHAnsi" w:hAnsiTheme="minorHAnsi" w:cstheme="minorHAnsi"/>
        </w:rPr>
        <w:t>2017 r. - 0 decyzji</w:t>
      </w:r>
    </w:p>
    <w:p w:rsidR="001675EC" w:rsidRPr="006A2192" w:rsidRDefault="001675EC" w:rsidP="001675EC">
      <w:pPr>
        <w:pStyle w:val="NormalnyWeb"/>
        <w:numPr>
          <w:ilvl w:val="0"/>
          <w:numId w:val="25"/>
        </w:numPr>
        <w:shd w:val="clear" w:color="auto" w:fill="FFFFFF"/>
        <w:spacing w:after="0" w:afterAutospacing="0" w:line="360" w:lineRule="auto"/>
        <w:ind w:hanging="280"/>
        <w:rPr>
          <w:rFonts w:asciiTheme="minorHAnsi" w:hAnsiTheme="minorHAnsi" w:cstheme="minorHAnsi"/>
        </w:rPr>
      </w:pPr>
      <w:r w:rsidRPr="006A2192">
        <w:rPr>
          <w:rFonts w:asciiTheme="minorHAnsi" w:hAnsiTheme="minorHAnsi" w:cstheme="minorHAnsi"/>
        </w:rPr>
        <w:t>2018 r. – 5 decyzji</w:t>
      </w:r>
    </w:p>
    <w:p w:rsidR="001675EC" w:rsidRPr="006A2192" w:rsidRDefault="001675EC" w:rsidP="001675EC">
      <w:pPr>
        <w:pStyle w:val="NormalnyWeb"/>
        <w:numPr>
          <w:ilvl w:val="0"/>
          <w:numId w:val="25"/>
        </w:numPr>
        <w:shd w:val="clear" w:color="auto" w:fill="FFFFFF"/>
        <w:spacing w:after="0" w:afterAutospacing="0" w:line="360" w:lineRule="auto"/>
        <w:ind w:hanging="280"/>
        <w:rPr>
          <w:rFonts w:asciiTheme="minorHAnsi" w:hAnsiTheme="minorHAnsi" w:cstheme="minorHAnsi"/>
        </w:rPr>
      </w:pPr>
      <w:r w:rsidRPr="006A2192">
        <w:rPr>
          <w:rFonts w:asciiTheme="minorHAnsi" w:hAnsiTheme="minorHAnsi" w:cstheme="minorHAnsi"/>
        </w:rPr>
        <w:t>2019 r. - 12 decyzji</w:t>
      </w:r>
    </w:p>
    <w:p w:rsidR="001675EC" w:rsidRPr="006A2192" w:rsidRDefault="001675EC" w:rsidP="001675EC">
      <w:pPr>
        <w:pStyle w:val="NormalnyWeb"/>
        <w:numPr>
          <w:ilvl w:val="0"/>
          <w:numId w:val="25"/>
        </w:numPr>
        <w:shd w:val="clear" w:color="auto" w:fill="FFFFFF"/>
        <w:spacing w:after="0" w:afterAutospacing="0" w:line="360" w:lineRule="auto"/>
        <w:ind w:hanging="280"/>
        <w:rPr>
          <w:rFonts w:asciiTheme="minorHAnsi" w:hAnsiTheme="minorHAnsi" w:cstheme="minorHAnsi"/>
        </w:rPr>
      </w:pPr>
      <w:r w:rsidRPr="006A2192">
        <w:rPr>
          <w:rFonts w:asciiTheme="minorHAnsi" w:hAnsiTheme="minorHAnsi" w:cstheme="minorHAnsi"/>
        </w:rPr>
        <w:t>2020 r. -5 decyzji</w:t>
      </w:r>
    </w:p>
    <w:p w:rsidR="001675EC" w:rsidRPr="006A2192" w:rsidRDefault="001675EC" w:rsidP="001675EC">
      <w:pPr>
        <w:pStyle w:val="NormalnyWeb"/>
        <w:shd w:val="clear" w:color="auto" w:fill="FFFFFF"/>
        <w:spacing w:after="0" w:afterAutospacing="0" w:line="360" w:lineRule="auto"/>
        <w:rPr>
          <w:rFonts w:asciiTheme="minorHAnsi" w:hAnsiTheme="minorHAnsi" w:cstheme="minorHAnsi"/>
        </w:rPr>
      </w:pPr>
      <w:r w:rsidRPr="006A2192">
        <w:rPr>
          <w:rFonts w:asciiTheme="minorHAnsi" w:hAnsiTheme="minorHAnsi" w:cstheme="minorHAnsi"/>
        </w:rPr>
        <w:t>Iwkowa:</w:t>
      </w:r>
    </w:p>
    <w:p w:rsidR="001675EC" w:rsidRPr="006A2192" w:rsidRDefault="001675EC" w:rsidP="001675EC">
      <w:pPr>
        <w:pStyle w:val="NormalnyWeb"/>
        <w:numPr>
          <w:ilvl w:val="0"/>
          <w:numId w:val="25"/>
        </w:numPr>
        <w:shd w:val="clear" w:color="auto" w:fill="FFFFFF"/>
        <w:spacing w:after="0" w:afterAutospacing="0" w:line="360" w:lineRule="auto"/>
        <w:ind w:hanging="280"/>
        <w:rPr>
          <w:rFonts w:asciiTheme="minorHAnsi" w:hAnsiTheme="minorHAnsi" w:cstheme="minorHAnsi"/>
        </w:rPr>
      </w:pPr>
      <w:r w:rsidRPr="006A2192">
        <w:rPr>
          <w:rFonts w:asciiTheme="minorHAnsi" w:hAnsiTheme="minorHAnsi" w:cstheme="minorHAnsi"/>
        </w:rPr>
        <w:t>2017 r. - 2 decyzje</w:t>
      </w:r>
    </w:p>
    <w:p w:rsidR="001675EC" w:rsidRPr="006A2192" w:rsidRDefault="001675EC" w:rsidP="001675EC">
      <w:pPr>
        <w:pStyle w:val="NormalnyWeb"/>
        <w:numPr>
          <w:ilvl w:val="0"/>
          <w:numId w:val="25"/>
        </w:numPr>
        <w:shd w:val="clear" w:color="auto" w:fill="FFFFFF"/>
        <w:spacing w:after="0" w:afterAutospacing="0" w:line="360" w:lineRule="auto"/>
        <w:ind w:hanging="280"/>
        <w:rPr>
          <w:rFonts w:asciiTheme="minorHAnsi" w:hAnsiTheme="minorHAnsi" w:cstheme="minorHAnsi"/>
        </w:rPr>
      </w:pPr>
      <w:r w:rsidRPr="006A2192">
        <w:rPr>
          <w:rFonts w:asciiTheme="minorHAnsi" w:hAnsiTheme="minorHAnsi" w:cstheme="minorHAnsi"/>
        </w:rPr>
        <w:t>2018 r. – 3 decyzji</w:t>
      </w:r>
    </w:p>
    <w:p w:rsidR="001675EC" w:rsidRPr="006A2192" w:rsidRDefault="001675EC" w:rsidP="001675EC">
      <w:pPr>
        <w:pStyle w:val="NormalnyWeb"/>
        <w:numPr>
          <w:ilvl w:val="0"/>
          <w:numId w:val="25"/>
        </w:numPr>
        <w:shd w:val="clear" w:color="auto" w:fill="FFFFFF"/>
        <w:spacing w:after="0" w:afterAutospacing="0" w:line="360" w:lineRule="auto"/>
        <w:ind w:hanging="280"/>
        <w:rPr>
          <w:rFonts w:asciiTheme="minorHAnsi" w:hAnsiTheme="minorHAnsi" w:cstheme="minorHAnsi"/>
        </w:rPr>
      </w:pPr>
      <w:r w:rsidRPr="006A2192">
        <w:rPr>
          <w:rFonts w:asciiTheme="minorHAnsi" w:hAnsiTheme="minorHAnsi" w:cstheme="minorHAnsi"/>
        </w:rPr>
        <w:t>2019 r. - 1 decyzja</w:t>
      </w:r>
    </w:p>
    <w:p w:rsidR="001675EC" w:rsidRPr="006A2192" w:rsidRDefault="001675EC" w:rsidP="001675EC">
      <w:pPr>
        <w:pStyle w:val="NormalnyWeb"/>
        <w:numPr>
          <w:ilvl w:val="0"/>
          <w:numId w:val="25"/>
        </w:numPr>
        <w:shd w:val="clear" w:color="auto" w:fill="FFFFFF"/>
        <w:spacing w:after="0" w:afterAutospacing="0" w:line="360" w:lineRule="auto"/>
        <w:ind w:hanging="280"/>
        <w:rPr>
          <w:rFonts w:asciiTheme="minorHAnsi" w:hAnsiTheme="minorHAnsi" w:cstheme="minorHAnsi"/>
        </w:rPr>
      </w:pPr>
      <w:r w:rsidRPr="006A2192">
        <w:rPr>
          <w:rFonts w:asciiTheme="minorHAnsi" w:hAnsiTheme="minorHAnsi" w:cstheme="minorHAnsi"/>
        </w:rPr>
        <w:t>2020 r. -0 decyzji</w:t>
      </w:r>
    </w:p>
    <w:p w:rsidR="001675EC" w:rsidRPr="006A2192" w:rsidRDefault="001675EC" w:rsidP="001675EC">
      <w:pPr>
        <w:spacing w:after="0"/>
        <w:ind w:firstLine="0"/>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Brzesko:</w:t>
      </w:r>
    </w:p>
    <w:p w:rsidR="001675EC" w:rsidRPr="006A2192" w:rsidRDefault="001675EC" w:rsidP="001675EC">
      <w:pPr>
        <w:pStyle w:val="NormalnyWeb"/>
        <w:numPr>
          <w:ilvl w:val="0"/>
          <w:numId w:val="25"/>
        </w:numPr>
        <w:shd w:val="clear" w:color="auto" w:fill="FFFFFF"/>
        <w:spacing w:after="0" w:afterAutospacing="0" w:line="360" w:lineRule="auto"/>
        <w:ind w:hanging="280"/>
        <w:rPr>
          <w:rFonts w:asciiTheme="minorHAnsi" w:hAnsiTheme="minorHAnsi" w:cstheme="minorHAnsi"/>
        </w:rPr>
      </w:pPr>
      <w:r w:rsidRPr="006A2192">
        <w:rPr>
          <w:rFonts w:asciiTheme="minorHAnsi" w:hAnsiTheme="minorHAnsi" w:cstheme="minorHAnsi"/>
        </w:rPr>
        <w:t>2017 r. - 78 decyzje</w:t>
      </w:r>
    </w:p>
    <w:p w:rsidR="001675EC" w:rsidRPr="006A2192" w:rsidRDefault="001675EC" w:rsidP="001675EC">
      <w:pPr>
        <w:pStyle w:val="NormalnyWeb"/>
        <w:numPr>
          <w:ilvl w:val="0"/>
          <w:numId w:val="25"/>
        </w:numPr>
        <w:shd w:val="clear" w:color="auto" w:fill="FFFFFF"/>
        <w:spacing w:after="0" w:afterAutospacing="0" w:line="360" w:lineRule="auto"/>
        <w:ind w:hanging="280"/>
        <w:rPr>
          <w:rFonts w:asciiTheme="minorHAnsi" w:hAnsiTheme="minorHAnsi" w:cstheme="minorHAnsi"/>
        </w:rPr>
      </w:pPr>
      <w:r w:rsidRPr="006A2192">
        <w:rPr>
          <w:rFonts w:asciiTheme="minorHAnsi" w:hAnsiTheme="minorHAnsi" w:cstheme="minorHAnsi"/>
        </w:rPr>
        <w:t>2018 r. – 79 decyzji</w:t>
      </w:r>
    </w:p>
    <w:p w:rsidR="001675EC" w:rsidRPr="006A2192" w:rsidRDefault="001675EC" w:rsidP="001675EC">
      <w:pPr>
        <w:pStyle w:val="NormalnyWeb"/>
        <w:numPr>
          <w:ilvl w:val="0"/>
          <w:numId w:val="25"/>
        </w:numPr>
        <w:shd w:val="clear" w:color="auto" w:fill="FFFFFF"/>
        <w:spacing w:after="0" w:afterAutospacing="0" w:line="360" w:lineRule="auto"/>
        <w:ind w:hanging="280"/>
        <w:rPr>
          <w:rFonts w:asciiTheme="minorHAnsi" w:hAnsiTheme="minorHAnsi" w:cstheme="minorHAnsi"/>
        </w:rPr>
      </w:pPr>
      <w:r w:rsidRPr="006A2192">
        <w:rPr>
          <w:rFonts w:asciiTheme="minorHAnsi" w:hAnsiTheme="minorHAnsi" w:cstheme="minorHAnsi"/>
        </w:rPr>
        <w:t>2019 r. - 76 decyzja</w:t>
      </w:r>
    </w:p>
    <w:p w:rsidR="001675EC" w:rsidRPr="006A2192" w:rsidRDefault="001675EC" w:rsidP="001675EC">
      <w:pPr>
        <w:pStyle w:val="NormalnyWeb"/>
        <w:numPr>
          <w:ilvl w:val="0"/>
          <w:numId w:val="25"/>
        </w:numPr>
        <w:shd w:val="clear" w:color="auto" w:fill="FFFFFF"/>
        <w:spacing w:after="0" w:afterAutospacing="0" w:line="360" w:lineRule="auto"/>
        <w:ind w:hanging="280"/>
        <w:rPr>
          <w:rFonts w:asciiTheme="minorHAnsi" w:hAnsiTheme="minorHAnsi" w:cstheme="minorHAnsi"/>
        </w:rPr>
      </w:pPr>
      <w:r w:rsidRPr="006A2192">
        <w:rPr>
          <w:rFonts w:asciiTheme="minorHAnsi" w:hAnsiTheme="minorHAnsi" w:cstheme="minorHAnsi"/>
        </w:rPr>
        <w:t>2020 r. -81 decyzji</w:t>
      </w:r>
    </w:p>
    <w:p w:rsidR="001675EC" w:rsidRPr="006A2192" w:rsidRDefault="001675EC" w:rsidP="001675EC">
      <w:pPr>
        <w:spacing w:after="0"/>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Ogółem, dla gmin powiatu brzeskiego liczba wydanych decyzji o przyznaniu usług opiekuńczych kształtowała się następująco:</w:t>
      </w:r>
    </w:p>
    <w:p w:rsidR="001675EC" w:rsidRPr="006A2192" w:rsidRDefault="001675EC" w:rsidP="007C5B1A">
      <w:pPr>
        <w:spacing w:after="0"/>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2017 -  104 decyzje</w:t>
      </w:r>
    </w:p>
    <w:p w:rsidR="001675EC" w:rsidRPr="006A2192" w:rsidRDefault="001675EC" w:rsidP="007C5B1A">
      <w:pPr>
        <w:spacing w:after="0"/>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2018 – 155 decyzji</w:t>
      </w:r>
    </w:p>
    <w:p w:rsidR="001675EC" w:rsidRPr="006A2192" w:rsidRDefault="001675EC" w:rsidP="007C5B1A">
      <w:pPr>
        <w:spacing w:after="0"/>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2019 – 158 decyzji</w:t>
      </w:r>
    </w:p>
    <w:p w:rsidR="001675EC" w:rsidRPr="006A2192" w:rsidRDefault="001675EC" w:rsidP="007C5B1A">
      <w:pPr>
        <w:spacing w:after="0"/>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2020 – 153 decyzje</w:t>
      </w:r>
    </w:p>
    <w:p w:rsidR="001675EC" w:rsidRPr="006A2192" w:rsidRDefault="001675EC" w:rsidP="007C5B1A">
      <w:pPr>
        <w:spacing w:after="0"/>
        <w:rPr>
          <w:rFonts w:asciiTheme="minorHAnsi" w:hAnsiTheme="minorHAnsi" w:cstheme="minorHAnsi"/>
          <w:szCs w:val="24"/>
          <w:shd w:val="clear" w:color="auto" w:fill="FFFFFF"/>
        </w:rPr>
      </w:pPr>
    </w:p>
    <w:p w:rsidR="001675EC" w:rsidRPr="006A2192" w:rsidRDefault="001675EC" w:rsidP="001675EC">
      <w:pPr>
        <w:rPr>
          <w:rFonts w:asciiTheme="minorHAnsi" w:hAnsiTheme="minorHAnsi" w:cstheme="minorHAnsi"/>
          <w:szCs w:val="24"/>
          <w:shd w:val="clear" w:color="auto" w:fill="FFFFFF"/>
        </w:rPr>
      </w:pPr>
      <w:r w:rsidRPr="006A2192">
        <w:rPr>
          <w:rFonts w:asciiTheme="minorHAnsi" w:hAnsiTheme="minorHAnsi" w:cstheme="minorHAnsi"/>
          <w:szCs w:val="24"/>
          <w:shd w:val="clear" w:color="auto" w:fill="FFFFFF"/>
        </w:rPr>
        <w:t xml:space="preserve">Poza dużym zróżnicowaniem w liczebności wydanych decyzji dla poszczególnych gmin, zauważyć należy, że liczba decyzji w sprawie przyznania usług opiekuńczych utrzymuje się od 3 lat na bardzo zbliżonym poziomie. Ponadto, liczba decyzji jest ogółem znacząco większa  (w każdym z analizowanych lat) od ilości decyzji kierujących do domów pomocy społecznej. Można stąd wysnuć wniosek, że wielu beneficjentów jest objętych tą formą pomocy, nie wymagając skierowania do domów pomocy społecznej.  </w:t>
      </w:r>
    </w:p>
    <w:p w:rsidR="001675EC" w:rsidRPr="006A2192" w:rsidRDefault="001675EC" w:rsidP="001675EC">
      <w:pPr>
        <w:rPr>
          <w:rFonts w:asciiTheme="minorHAnsi" w:hAnsiTheme="minorHAnsi" w:cstheme="minorHAnsi"/>
          <w:b/>
          <w:shd w:val="clear" w:color="auto" w:fill="FFFFFF"/>
        </w:rPr>
      </w:pPr>
      <w:r w:rsidRPr="006A2192">
        <w:rPr>
          <w:rFonts w:asciiTheme="minorHAnsi" w:hAnsiTheme="minorHAnsi" w:cstheme="minorHAnsi"/>
          <w:b/>
          <w:shd w:val="clear" w:color="auto" w:fill="FFFFFF"/>
        </w:rPr>
        <w:t>1.1.2. Mieszkania chronione</w:t>
      </w:r>
    </w:p>
    <w:p w:rsidR="001675EC" w:rsidRPr="006A2192" w:rsidRDefault="001675EC" w:rsidP="001675EC">
      <w:pPr>
        <w:rPr>
          <w:rFonts w:asciiTheme="minorHAnsi" w:hAnsiTheme="minorHAnsi" w:cstheme="minorHAnsi"/>
          <w:shd w:val="clear" w:color="auto" w:fill="FFFFFF"/>
        </w:rPr>
      </w:pPr>
      <w:r w:rsidRPr="006A2192">
        <w:rPr>
          <w:rFonts w:asciiTheme="minorHAnsi" w:hAnsiTheme="minorHAnsi" w:cstheme="minorHAnsi"/>
          <w:shd w:val="clear" w:color="auto" w:fill="FFFFFF"/>
        </w:rPr>
        <w:t>Zgodnie z ustawą o pomocy społecznej, osobie pełnoletniej, która ze względu na trudną sytuację życiową, wiek, niepełnosprawność lub chorobę potrzebuje wsparcia w funkcjonowaniu w codziennym życiu, ale nie wymaga usług w zakresie świadczonym przez jednostkę całodobowej opieki, w szczególności osobie z zaburzeniami psychicznymi, osobie opuszczającej pieczę zastępczą w rozumieniu przepisów o wspieraniu rodziny i systemie pieczy zastępczej, młodzieżowy ośrodek wychowawczy, zakład dla nieletnich, a także cudzoziemcowi, który uzyskał w Rzeczypospolitej Polskiej status uchodźcy, ochronę uzupełniającą lub zezwolenie na pobyt czasowy udzielone w związku z okolicznością, o której mowa w art. 159 ust. 1 pkt 1 lit. c lub d ustawy z dnia 12 grudnia 2013 r. o cudzoziemcach, może być przyznane wsparcie w mieszkaniu chronionym.</w:t>
      </w:r>
    </w:p>
    <w:p w:rsidR="001675EC" w:rsidRPr="006A2192" w:rsidRDefault="001675EC" w:rsidP="001675EC">
      <w:pPr>
        <w:rPr>
          <w:rFonts w:asciiTheme="minorHAnsi" w:hAnsiTheme="minorHAnsi" w:cstheme="minorHAnsi"/>
          <w:shd w:val="clear" w:color="auto" w:fill="FFFFFF"/>
        </w:rPr>
      </w:pPr>
      <w:r w:rsidRPr="006A2192">
        <w:rPr>
          <w:rFonts w:asciiTheme="minorHAnsi" w:hAnsiTheme="minorHAnsi" w:cstheme="minorHAnsi"/>
          <w:shd w:val="clear" w:color="auto" w:fill="FFFFFF"/>
        </w:rPr>
        <w:t xml:space="preserve">Aktualnie powiat dysponuje jednym mieszkaniem chronionym, jednak w przedmiocie skierowań do mieszkania chronionego nie wydawano decyzji, a to ze względu na brak zainteresowania potencjalnych beneficjentów. W okresie obowiązywania strategii, (czyli od 2016 r.) złożono tylko jeden wniosek o przyznanie miejsca w mieszkaniu chronionym, jednak wniosek ten osoba zainteresowana wycofała i w efekcie decyzja kierująca nie została wydana. Nie są zgłaszane na bieżąco potrzeby w zakresie zwiększenia ilości potencjalnie dostępnych miejsc w mieszkach chronionych.; dotyczy to zarówno osób usamodzielnianych, opuszczających pieczę zastępczą, jak i innych potencjalnie uprawnionych. Należy jednak zauważyć, ze zjawisko zapotrzebowania na mieszkania chronione może być nieprzewidywalne, tzn. nie można wykluczyć nagłej zmiany w zakresie tego zapotrzebowania, co wynika po części z szerokiego grona potencjalnie uprawnionych do skorzystania z tej formy pomocy.                    </w:t>
      </w:r>
    </w:p>
    <w:p w:rsidR="001675EC" w:rsidRPr="006A2192" w:rsidRDefault="001675EC" w:rsidP="001675EC">
      <w:pPr>
        <w:rPr>
          <w:rFonts w:asciiTheme="minorHAnsi" w:hAnsiTheme="minorHAnsi" w:cstheme="minorHAnsi"/>
          <w:shd w:val="clear" w:color="auto" w:fill="FFFFFF"/>
        </w:rPr>
      </w:pPr>
      <w:r w:rsidRPr="006A2192">
        <w:rPr>
          <w:rFonts w:asciiTheme="minorHAnsi" w:hAnsiTheme="minorHAnsi" w:cstheme="minorHAnsi"/>
          <w:b/>
          <w:szCs w:val="24"/>
          <w:shd w:val="clear" w:color="auto" w:fill="FFFFFF"/>
        </w:rPr>
        <w:lastRenderedPageBreak/>
        <w:t>1.1.3. Środowiskowe domy samopomocy, domy dla matek z małoletnimi dziećmi i kobiet w ciąży oraz inne powiatowe ośrodki wsparcia</w:t>
      </w:r>
    </w:p>
    <w:p w:rsidR="001675EC" w:rsidRPr="006A2192" w:rsidRDefault="001675EC" w:rsidP="001675EC">
      <w:pPr>
        <w:rPr>
          <w:rFonts w:asciiTheme="minorHAnsi" w:hAnsiTheme="minorHAnsi" w:cstheme="minorHAnsi"/>
          <w:shd w:val="clear" w:color="auto" w:fill="FFFFFF"/>
        </w:rPr>
      </w:pPr>
      <w:r w:rsidRPr="006A2192">
        <w:rPr>
          <w:rFonts w:asciiTheme="minorHAnsi" w:hAnsiTheme="minorHAnsi" w:cstheme="minorHAnsi"/>
          <w:shd w:val="clear" w:color="auto" w:fill="FFFFFF"/>
        </w:rPr>
        <w:t>Do ośrodków wsparcia ustawa o pomocy społecznej zalicza (art. 51 i 51a) ośrodek wsparcia dla osób z zaburzeniami psychicznymi, dzienny dom pomocy, dom dla matek z małoletnimi dziećmi i kobiet w ciąży, schronisko dla osób bezdomnych z usługami opiekuńczymi oraz klub samopomocy, jak również schronisko dla osób bezdomnych pomimo nieświadczenia w nim usług opiekuńczych oraz specjalistycznych usług opiekuńczych. Z kolei ośrodkami wsparcia dla osób z zaburzeniami psychicznymi są: środowiskowy dom samopomocy lub klub samopomocy dla osób z zaburzeniami psychicznymi. Przeznaczone są one dla osób, które w wyniku upośledzenia niektórych funkcji organizmu lub zdolności adaptacyjnych wymagają pomocy do życia w środowisku rodzinnym i społecznym, w szczególności w celu zwiększania zaradności i samodzielności życiowej, a także ich integracji społecznej.</w:t>
      </w:r>
    </w:p>
    <w:p w:rsidR="001675EC" w:rsidRPr="006A2192" w:rsidRDefault="001675EC" w:rsidP="001675EC">
      <w:pPr>
        <w:rPr>
          <w:rFonts w:asciiTheme="minorHAnsi" w:hAnsiTheme="minorHAnsi" w:cstheme="minorHAnsi"/>
          <w:shd w:val="clear" w:color="auto" w:fill="FFFFFF"/>
        </w:rPr>
      </w:pPr>
      <w:r w:rsidRPr="006A2192">
        <w:rPr>
          <w:rFonts w:asciiTheme="minorHAnsi" w:hAnsiTheme="minorHAnsi" w:cstheme="minorHAnsi"/>
          <w:shd w:val="clear" w:color="auto" w:fill="FFFFFF"/>
        </w:rPr>
        <w:t>Aktualnie prowadzony jest przez powiat jeden ośrodek wsparcia – dla osób z zabu</w:t>
      </w:r>
      <w:r w:rsidR="007C5B1A">
        <w:rPr>
          <w:rFonts w:asciiTheme="minorHAnsi" w:hAnsiTheme="minorHAnsi" w:cstheme="minorHAnsi"/>
          <w:shd w:val="clear" w:color="auto" w:fill="FFFFFF"/>
        </w:rPr>
        <w:t>rzeniami psychicznymi. Jest to Środowiskowy Dom S</w:t>
      </w:r>
      <w:r w:rsidRPr="006A2192">
        <w:rPr>
          <w:rFonts w:asciiTheme="minorHAnsi" w:hAnsiTheme="minorHAnsi" w:cstheme="minorHAnsi"/>
          <w:shd w:val="clear" w:color="auto" w:fill="FFFFFF"/>
        </w:rPr>
        <w:t xml:space="preserve">amopomocy w Łysej Górze. Ośrodek ten dysponuje 60 miejscami dla beneficjentów z obszaru całego powiatu i tyle miejsc jest dotowanych (skierowań do środowiskowego domu samopomocy wydano 63). Ze względu na specjalistyczny charakter ośrodka wsparcia,  trudno dokonać prognozy zmian w zakresie tych potrzeb, zwłaszcza w krótkotrwałym okresie obowiązywania strategii (do 2024 r.).  Zauważyć wszakże należy, że pomoc beneficjentom niepełnosprawnym lub wymagającym wsparcia ze względu na wiek lub niepełnosprawność zapewniana jest także przez inne jednostki, nie stanowiące jednostek pomocy społecznej wg definicji ustawowej. Transport uczestników jest zapewniany przez ŚDS (300 km dziennie). Nie jest to jedyna forma zapewniania pomocy potrzebującym w powiecie lub okolicach. Nie należy tracić  z  pola widzenia faktu, że formą pomocy aktywizującą zawodowo, ale spełniającą również funkcję wsparcia dla osób niepełnosprawnych, stanowią również warsztaty terapii zajęciowej, które nie stanowią jednostek organizacyjnych pomocy społecznej powiatu w ścisłym znaczeniu. W warsztatach na terenie powiatu (Brzesko, Zawada Uszewska) prowadzonych przez organizacje pozarządowe </w:t>
      </w:r>
      <w:r w:rsidRPr="006A2192">
        <w:rPr>
          <w:rFonts w:asciiTheme="minorHAnsi" w:hAnsiTheme="minorHAnsi" w:cs="Tahoma"/>
          <w:szCs w:val="24"/>
          <w:shd w:val="clear" w:color="auto" w:fill="FFFFFF"/>
        </w:rPr>
        <w:t>(odpowiednio</w:t>
      </w:r>
      <w:r w:rsidRPr="006A2192">
        <w:rPr>
          <w:rFonts w:asciiTheme="minorHAnsi" w:hAnsiTheme="minorHAnsi" w:cs="Tahoma"/>
          <w:b/>
          <w:szCs w:val="24"/>
          <w:shd w:val="clear" w:color="auto" w:fill="FFFFFF"/>
        </w:rPr>
        <w:t xml:space="preserve">: </w:t>
      </w:r>
      <w:r w:rsidRPr="006A2192">
        <w:rPr>
          <w:rStyle w:val="Pogrubienie"/>
          <w:rFonts w:asciiTheme="minorHAnsi" w:hAnsiTheme="minorHAnsi" w:cs="Tahoma"/>
          <w:b w:val="0"/>
          <w:szCs w:val="24"/>
          <w:shd w:val="clear" w:color="auto" w:fill="FFFFFF"/>
        </w:rPr>
        <w:t>Stowarzyszenie Osób Niepełnosprawnych, Opiekunów i Wolontariuszy „Ostoja” z Brzeska</w:t>
      </w:r>
      <w:r w:rsidRPr="006A2192">
        <w:rPr>
          <w:rFonts w:asciiTheme="minorHAnsi" w:hAnsiTheme="minorHAnsi" w:cs="Tahoma"/>
          <w:szCs w:val="24"/>
          <w:shd w:val="clear" w:color="auto" w:fill="FFFFFF"/>
        </w:rPr>
        <w:t xml:space="preserve"> oraz Stowarzyszenie na rzecz Pomocy Potrzebującym i Zapobiegania Patologiom Społecznym „</w:t>
      </w:r>
      <w:r w:rsidRPr="006A2192">
        <w:rPr>
          <w:rStyle w:val="Uwydatnienie"/>
          <w:rFonts w:asciiTheme="minorHAnsi" w:hAnsiTheme="minorHAnsi" w:cs="Tahoma"/>
          <w:bCs/>
          <w:i w:val="0"/>
          <w:iCs w:val="0"/>
          <w:szCs w:val="24"/>
          <w:shd w:val="clear" w:color="auto" w:fill="FFFFFF"/>
        </w:rPr>
        <w:t>Pomocna Dłoń</w:t>
      </w:r>
      <w:r w:rsidRPr="006A2192">
        <w:rPr>
          <w:rFonts w:asciiTheme="minorHAnsi" w:hAnsiTheme="minorHAnsi" w:cs="Tahoma"/>
          <w:szCs w:val="24"/>
          <w:shd w:val="clear" w:color="auto" w:fill="FFFFFF"/>
        </w:rPr>
        <w:t xml:space="preserve">” z </w:t>
      </w:r>
      <w:r w:rsidRPr="006A2192">
        <w:rPr>
          <w:rFonts w:asciiTheme="minorHAnsi" w:hAnsiTheme="minorHAnsi" w:cs="Tahoma"/>
          <w:szCs w:val="24"/>
          <w:shd w:val="clear" w:color="auto" w:fill="FFFFFF"/>
        </w:rPr>
        <w:lastRenderedPageBreak/>
        <w:t xml:space="preserve">Gnojnika) </w:t>
      </w:r>
      <w:r w:rsidRPr="006A2192">
        <w:rPr>
          <w:rFonts w:asciiTheme="minorHAnsi" w:hAnsiTheme="minorHAnsi" w:cstheme="minorHAnsi"/>
          <w:shd w:val="clear" w:color="auto" w:fill="FFFFFF"/>
        </w:rPr>
        <w:t xml:space="preserve">pomoc jest udzielana około 110 uczestnikom, którzy również maja zapewniony transport. </w:t>
      </w:r>
    </w:p>
    <w:p w:rsidR="001675EC" w:rsidRPr="006A2192" w:rsidRDefault="001675EC" w:rsidP="001675EC">
      <w:pPr>
        <w:rPr>
          <w:rFonts w:asciiTheme="minorHAnsi" w:hAnsiTheme="minorHAnsi" w:cstheme="minorHAnsi"/>
          <w:shd w:val="clear" w:color="auto" w:fill="FFFFFF"/>
        </w:rPr>
      </w:pPr>
      <w:r w:rsidRPr="006A2192">
        <w:rPr>
          <w:rFonts w:asciiTheme="minorHAnsi" w:hAnsiTheme="minorHAnsi" w:cstheme="minorHAnsi"/>
          <w:shd w:val="clear" w:color="auto" w:fill="FFFFFF"/>
        </w:rPr>
        <w:t xml:space="preserve">W zakresie prowadzenia środowiskowego domu samopomocy –składany był </w:t>
      </w:r>
      <w:r w:rsidR="007C5B1A">
        <w:rPr>
          <w:rFonts w:asciiTheme="minorHAnsi" w:hAnsiTheme="minorHAnsi" w:cstheme="minorHAnsi"/>
          <w:shd w:val="clear" w:color="auto" w:fill="FFFFFF"/>
        </w:rPr>
        <w:t xml:space="preserve">trzykrotnie </w:t>
      </w:r>
      <w:r w:rsidRPr="006A2192">
        <w:rPr>
          <w:rFonts w:asciiTheme="minorHAnsi" w:hAnsiTheme="minorHAnsi" w:cstheme="minorHAnsi"/>
          <w:shd w:val="clear" w:color="auto" w:fill="FFFFFF"/>
        </w:rPr>
        <w:t>wniosek o uruchomienie filii domu, która w zamyśle miałaby służyć głównie mieszkańcom gmin: Borzęcin i Szczurowa, jednak próba uruchomienia filii zakończyła się niepowodzeniem.</w:t>
      </w:r>
    </w:p>
    <w:p w:rsidR="001675EC" w:rsidRPr="006A2192" w:rsidRDefault="001675EC" w:rsidP="001675EC">
      <w:pPr>
        <w:rPr>
          <w:rFonts w:asciiTheme="minorHAnsi" w:hAnsiTheme="minorHAnsi" w:cstheme="minorHAnsi"/>
        </w:rPr>
      </w:pPr>
      <w:r w:rsidRPr="006A2192">
        <w:rPr>
          <w:rFonts w:asciiTheme="minorHAnsi" w:hAnsiTheme="minorHAnsi" w:cstheme="minorHAnsi"/>
          <w:shd w:val="clear" w:color="auto" w:fill="FFFFFF"/>
        </w:rPr>
        <w:t>Dokonane w lipcu 2021 r. rozeznanie wskazuje, że gminy powiatu nie zgłaszają potrzeby w zakresie braku miejsc dla matek z małoletnimi dziećmi. W okresie obowiązywania Strategii (w latach 2016 - 2021) w SP ZOZ w Brzesku zanotowano tylko 3 przypadki konieczności zapewnienia miejsc dla matek z małoletnimi dziećmi i kobiety w ciąży. Niektóre gminy mają podpisane umowy z domami spoza powiatu, pozwalającymi na zapewnienia takiego miejsc w razie uzasadnionej potrzeby. Sytuacja nie wymaga zatem organizowania ośrodka w postaci domu dla matek z dziećmi ze względu na znikome zapotrzebowanie w tym zakresie. W razie potrzeby świadczenie to może być zapewnione ze strony placówek spoza powiatu na podstawie podpisanych umów.</w:t>
      </w:r>
    </w:p>
    <w:p w:rsidR="001675EC" w:rsidRPr="006A2192" w:rsidRDefault="001675EC" w:rsidP="001675EC">
      <w:pPr>
        <w:rPr>
          <w:rFonts w:asciiTheme="minorHAnsi" w:hAnsiTheme="minorHAnsi" w:cstheme="minorHAnsi"/>
        </w:rPr>
      </w:pPr>
    </w:p>
    <w:p w:rsidR="001675EC" w:rsidRPr="006A2192" w:rsidRDefault="001675EC" w:rsidP="001675EC"/>
    <w:p w:rsidR="00F5556D" w:rsidRPr="006A2192" w:rsidRDefault="00F5556D"/>
    <w:p w:rsidR="001675EC" w:rsidRPr="006A2192" w:rsidRDefault="001675EC"/>
    <w:p w:rsidR="001675EC" w:rsidRPr="006A2192" w:rsidRDefault="001675EC">
      <w:pPr>
        <w:sectPr w:rsidR="001675EC" w:rsidRPr="006A2192" w:rsidSect="001675EC">
          <w:pgSz w:w="11906" w:h="16838"/>
          <w:pgMar w:top="1417" w:right="1417" w:bottom="1417" w:left="1417" w:header="708" w:footer="708" w:gutter="0"/>
          <w:cols w:space="708"/>
          <w:docGrid w:linePitch="360"/>
        </w:sectPr>
      </w:pPr>
    </w:p>
    <w:p w:rsidR="001675EC" w:rsidRPr="006A2192" w:rsidRDefault="001675EC" w:rsidP="001675EC">
      <w:pPr>
        <w:spacing w:after="0" w:line="240" w:lineRule="auto"/>
        <w:ind w:firstLine="993"/>
        <w:rPr>
          <w:rFonts w:ascii="Tahoma" w:hAnsi="Tahoma" w:cs="Tahoma"/>
          <w:b/>
          <w:sz w:val="20"/>
          <w:szCs w:val="20"/>
        </w:rPr>
      </w:pPr>
    </w:p>
    <w:p w:rsidR="001675EC" w:rsidRPr="006A2192" w:rsidRDefault="001675EC" w:rsidP="001675EC">
      <w:pPr>
        <w:spacing w:after="0" w:line="240" w:lineRule="auto"/>
        <w:ind w:firstLine="993"/>
        <w:rPr>
          <w:rFonts w:ascii="Tahoma" w:hAnsi="Tahoma" w:cs="Tahoma"/>
          <w:b/>
          <w:sz w:val="20"/>
          <w:szCs w:val="20"/>
        </w:rPr>
      </w:pPr>
      <w:r w:rsidRPr="006A2192">
        <w:rPr>
          <w:rFonts w:ascii="Tahoma" w:hAnsi="Tahoma" w:cs="Tahoma"/>
          <w:b/>
          <w:sz w:val="20"/>
          <w:szCs w:val="20"/>
        </w:rPr>
        <w:t>2.1. Cele szczegółowe</w:t>
      </w:r>
    </w:p>
    <w:p w:rsidR="001675EC" w:rsidRPr="006A2192" w:rsidRDefault="001675EC" w:rsidP="001675EC">
      <w:pPr>
        <w:spacing w:after="0" w:line="240" w:lineRule="auto"/>
        <w:ind w:firstLine="993"/>
        <w:rPr>
          <w:rFonts w:ascii="Tahoma" w:hAnsi="Tahoma" w:cs="Tahoma"/>
          <w:sz w:val="20"/>
          <w:szCs w:val="20"/>
        </w:rPr>
      </w:pPr>
    </w:p>
    <w:tbl>
      <w:tblPr>
        <w:tblStyle w:val="Tabela-Siatka"/>
        <w:tblW w:w="0" w:type="auto"/>
        <w:tblLook w:val="04A0"/>
      </w:tblPr>
      <w:tblGrid>
        <w:gridCol w:w="4714"/>
        <w:gridCol w:w="4715"/>
        <w:gridCol w:w="4715"/>
      </w:tblGrid>
      <w:tr w:rsidR="001675EC" w:rsidRPr="006A2192" w:rsidTr="00EB6B36">
        <w:tc>
          <w:tcPr>
            <w:tcW w:w="14144" w:type="dxa"/>
            <w:gridSpan w:val="3"/>
            <w:shd w:val="clear" w:color="auto" w:fill="00B0F0"/>
          </w:tcPr>
          <w:p w:rsidR="001675EC" w:rsidRPr="006A2192" w:rsidRDefault="001675EC" w:rsidP="00EB6B36">
            <w:pPr>
              <w:shd w:val="clear" w:color="auto" w:fill="00B0F0"/>
              <w:ind w:firstLine="0"/>
              <w:rPr>
                <w:rFonts w:ascii="Tahoma" w:hAnsi="Tahoma" w:cs="Tahoma"/>
                <w:sz w:val="20"/>
                <w:szCs w:val="20"/>
              </w:rPr>
            </w:pPr>
          </w:p>
          <w:p w:rsidR="001675EC" w:rsidRPr="006A2192" w:rsidRDefault="001675EC" w:rsidP="00EB6B36">
            <w:pPr>
              <w:shd w:val="clear" w:color="auto" w:fill="00B0F0"/>
              <w:ind w:firstLine="0"/>
              <w:rPr>
                <w:rFonts w:ascii="Tahoma" w:hAnsi="Tahoma" w:cs="Tahoma"/>
                <w:sz w:val="20"/>
                <w:szCs w:val="20"/>
              </w:rPr>
            </w:pPr>
          </w:p>
          <w:p w:rsidR="001675EC" w:rsidRPr="006A2192" w:rsidRDefault="001675EC" w:rsidP="00EB6B36">
            <w:pPr>
              <w:shd w:val="clear" w:color="auto" w:fill="00B0F0"/>
              <w:ind w:firstLine="0"/>
              <w:jc w:val="center"/>
              <w:rPr>
                <w:rFonts w:ascii="Tahoma" w:hAnsi="Tahoma" w:cs="Tahoma"/>
                <w:sz w:val="20"/>
                <w:szCs w:val="20"/>
              </w:rPr>
            </w:pPr>
            <w:r w:rsidRPr="006A2192">
              <w:rPr>
                <w:rFonts w:ascii="Tahoma" w:eastAsia="Tahoma" w:hAnsi="Tahoma" w:cs="Tahoma"/>
                <w:b/>
                <w:sz w:val="20"/>
                <w:szCs w:val="20"/>
              </w:rPr>
              <w:t>Cel nr 1 – Rozwijanie systemu wsparcia dla rodzin mających trudności w wypełnianiu swoich podstawowych funkcji</w:t>
            </w:r>
          </w:p>
        </w:tc>
      </w:tr>
      <w:tr w:rsidR="001675EC" w:rsidRPr="006A2192" w:rsidTr="00EB6B36">
        <w:tc>
          <w:tcPr>
            <w:tcW w:w="4714" w:type="dxa"/>
            <w:shd w:val="clear" w:color="auto" w:fill="8DB3E2" w:themeFill="text2" w:themeFillTint="66"/>
          </w:tcPr>
          <w:p w:rsidR="001675EC" w:rsidRPr="006A2192" w:rsidRDefault="001675EC" w:rsidP="00EB6B36">
            <w:pPr>
              <w:ind w:firstLine="0"/>
              <w:rPr>
                <w:rFonts w:ascii="Tahoma" w:eastAsia="Tahoma" w:hAnsi="Tahoma" w:cs="Tahoma"/>
                <w:sz w:val="20"/>
                <w:szCs w:val="20"/>
              </w:rPr>
            </w:pPr>
            <w:r w:rsidRPr="006A2192">
              <w:rPr>
                <w:rFonts w:ascii="Tahoma" w:eastAsia="Tahoma" w:hAnsi="Tahoma" w:cs="Tahoma"/>
                <w:sz w:val="20"/>
                <w:szCs w:val="20"/>
              </w:rPr>
              <w:t xml:space="preserve">Kierunki Działań </w:t>
            </w:r>
          </w:p>
          <w:p w:rsidR="001675EC" w:rsidRPr="006A2192" w:rsidRDefault="001675EC" w:rsidP="00EB6B36">
            <w:pPr>
              <w:ind w:firstLine="0"/>
              <w:rPr>
                <w:rFonts w:ascii="Tahoma" w:hAnsi="Tahoma" w:cs="Tahoma"/>
                <w:sz w:val="20"/>
                <w:szCs w:val="20"/>
              </w:rPr>
            </w:pPr>
          </w:p>
        </w:tc>
        <w:tc>
          <w:tcPr>
            <w:tcW w:w="4715" w:type="dxa"/>
            <w:shd w:val="clear" w:color="auto" w:fill="8DB3E2" w:themeFill="text2" w:themeFillTint="66"/>
          </w:tcPr>
          <w:p w:rsidR="001675EC" w:rsidRPr="006A2192" w:rsidRDefault="001675EC" w:rsidP="00EB6B36">
            <w:pPr>
              <w:ind w:firstLine="0"/>
              <w:rPr>
                <w:rFonts w:ascii="Tahoma" w:hAnsi="Tahoma" w:cs="Tahoma"/>
                <w:sz w:val="20"/>
                <w:szCs w:val="20"/>
              </w:rPr>
            </w:pPr>
            <w:r w:rsidRPr="006A2192">
              <w:rPr>
                <w:rFonts w:ascii="Tahoma" w:eastAsia="Tahoma" w:hAnsi="Tahoma" w:cs="Tahoma"/>
                <w:sz w:val="20"/>
                <w:szCs w:val="20"/>
              </w:rPr>
              <w:t>Realizatorzy</w:t>
            </w:r>
          </w:p>
        </w:tc>
        <w:tc>
          <w:tcPr>
            <w:tcW w:w="4715" w:type="dxa"/>
            <w:shd w:val="clear" w:color="auto" w:fill="8DB3E2" w:themeFill="text2" w:themeFillTint="66"/>
          </w:tcPr>
          <w:p w:rsidR="001675EC" w:rsidRPr="006A2192" w:rsidRDefault="001675EC" w:rsidP="00EB6B36">
            <w:pPr>
              <w:ind w:firstLine="0"/>
              <w:rPr>
                <w:rFonts w:ascii="Tahoma" w:hAnsi="Tahoma" w:cs="Tahoma"/>
                <w:sz w:val="20"/>
                <w:szCs w:val="20"/>
              </w:rPr>
            </w:pPr>
            <w:r w:rsidRPr="006A2192">
              <w:rPr>
                <w:rFonts w:ascii="Tahoma" w:eastAsia="Tahoma" w:hAnsi="Tahoma" w:cs="Tahoma"/>
                <w:sz w:val="20"/>
                <w:szCs w:val="20"/>
              </w:rPr>
              <w:t>Wskaźniki (wartości minimalne)</w:t>
            </w:r>
          </w:p>
        </w:tc>
      </w:tr>
      <w:tr w:rsidR="001675EC" w:rsidRPr="006A2192" w:rsidTr="00EB6B36">
        <w:trPr>
          <w:trHeight w:val="4103"/>
        </w:trPr>
        <w:tc>
          <w:tcPr>
            <w:tcW w:w="4714" w:type="dxa"/>
          </w:tcPr>
          <w:p w:rsidR="001675EC" w:rsidRPr="006A2192" w:rsidRDefault="001675EC" w:rsidP="00EB6B36">
            <w:pPr>
              <w:ind w:firstLine="0"/>
              <w:rPr>
                <w:rFonts w:ascii="Tahoma" w:eastAsia="Tahoma" w:hAnsi="Tahoma" w:cs="Tahoma"/>
              </w:rPr>
            </w:pPr>
          </w:p>
          <w:p w:rsidR="001675EC" w:rsidRPr="006A2192" w:rsidRDefault="001675EC" w:rsidP="001675EC">
            <w:pPr>
              <w:pStyle w:val="Akapitzlist"/>
              <w:numPr>
                <w:ilvl w:val="0"/>
                <w:numId w:val="2"/>
              </w:numPr>
              <w:ind w:left="284"/>
              <w:rPr>
                <w:rFonts w:ascii="Tahoma" w:eastAsia="Tahoma" w:hAnsi="Tahoma" w:cs="Tahoma"/>
                <w:sz w:val="20"/>
                <w:szCs w:val="20"/>
              </w:rPr>
            </w:pPr>
            <w:r w:rsidRPr="006A2192">
              <w:rPr>
                <w:rFonts w:ascii="Tahoma" w:eastAsia="Tahoma" w:hAnsi="Tahoma" w:cs="Tahoma"/>
                <w:sz w:val="20"/>
                <w:szCs w:val="20"/>
              </w:rPr>
              <w:t>Zwiększanie dostępności do wsparcia psychologiczno - pedagogicznego dla rodzin oraz osób samotnie wychowujących dzieci.</w:t>
            </w:r>
          </w:p>
          <w:p w:rsidR="001675EC" w:rsidRPr="006A2192" w:rsidRDefault="001675EC" w:rsidP="00EB6B36">
            <w:pPr>
              <w:ind w:firstLine="0"/>
              <w:rPr>
                <w:rFonts w:ascii="Tahoma" w:eastAsia="Tahoma" w:hAnsi="Tahoma" w:cs="Tahoma"/>
                <w:sz w:val="20"/>
                <w:szCs w:val="20"/>
              </w:rPr>
            </w:pPr>
            <w:r w:rsidRPr="006A2192">
              <w:rPr>
                <w:rFonts w:ascii="Tahoma" w:eastAsia="Tahoma" w:hAnsi="Tahoma" w:cs="Tahoma"/>
                <w:sz w:val="20"/>
                <w:szCs w:val="20"/>
              </w:rPr>
              <w:t>Działanie to będzie realizowane w szczególności poprzez:</w:t>
            </w:r>
          </w:p>
          <w:p w:rsidR="001675EC" w:rsidRPr="006A2192" w:rsidRDefault="001675EC" w:rsidP="00EB6B36">
            <w:pPr>
              <w:ind w:firstLine="0"/>
              <w:rPr>
                <w:rFonts w:ascii="Tahoma" w:eastAsia="Tahoma" w:hAnsi="Tahoma" w:cs="Tahoma"/>
                <w:sz w:val="20"/>
                <w:szCs w:val="20"/>
              </w:rPr>
            </w:pPr>
            <w:r w:rsidRPr="006A2192">
              <w:rPr>
                <w:rFonts w:ascii="Tahoma" w:eastAsia="Tahoma" w:hAnsi="Tahoma" w:cs="Tahoma"/>
                <w:sz w:val="20"/>
                <w:szCs w:val="20"/>
              </w:rPr>
              <w:t>a) dostęp do poradnictwa psychologicznego i pedagogicznego</w:t>
            </w:r>
          </w:p>
          <w:p w:rsidR="001675EC" w:rsidRPr="006A2192" w:rsidRDefault="001675EC" w:rsidP="00EB6B36">
            <w:pPr>
              <w:ind w:firstLine="0"/>
              <w:rPr>
                <w:rFonts w:ascii="Tahoma" w:eastAsia="Tahoma" w:hAnsi="Tahoma" w:cs="Tahoma"/>
                <w:sz w:val="20"/>
                <w:szCs w:val="20"/>
              </w:rPr>
            </w:pPr>
            <w:r w:rsidRPr="006A2192">
              <w:rPr>
                <w:rFonts w:ascii="Tahoma" w:eastAsia="Tahoma" w:hAnsi="Tahoma" w:cs="Tahoma"/>
                <w:sz w:val="20"/>
                <w:szCs w:val="20"/>
              </w:rPr>
              <w:t>b) funkcjonowanie grup wsparcia dla rodzin zastępczych</w:t>
            </w:r>
          </w:p>
          <w:p w:rsidR="001675EC" w:rsidRPr="006A2192" w:rsidRDefault="001675EC" w:rsidP="00EB6B36">
            <w:pPr>
              <w:ind w:firstLine="0"/>
              <w:rPr>
                <w:rFonts w:ascii="Tahoma" w:eastAsia="Tahoma" w:hAnsi="Tahoma" w:cs="Tahoma"/>
                <w:sz w:val="20"/>
                <w:szCs w:val="20"/>
              </w:rPr>
            </w:pPr>
            <w:r w:rsidRPr="006A2192">
              <w:rPr>
                <w:rFonts w:ascii="Tahoma" w:eastAsia="Tahoma" w:hAnsi="Tahoma" w:cs="Tahoma"/>
                <w:sz w:val="20"/>
                <w:szCs w:val="20"/>
              </w:rPr>
              <w:t>c) szkolenia dla rodzin zastępczych</w:t>
            </w:r>
          </w:p>
          <w:p w:rsidR="001675EC" w:rsidRPr="006A2192" w:rsidRDefault="001675EC" w:rsidP="00EB6B36">
            <w:pPr>
              <w:ind w:firstLine="0"/>
              <w:rPr>
                <w:rFonts w:ascii="Tahoma" w:eastAsia="Tahoma" w:hAnsi="Tahoma" w:cs="Tahoma"/>
                <w:sz w:val="20"/>
                <w:szCs w:val="20"/>
              </w:rPr>
            </w:pPr>
          </w:p>
          <w:p w:rsidR="001675EC" w:rsidRPr="006A2192" w:rsidRDefault="001675EC" w:rsidP="00EB6B36">
            <w:pPr>
              <w:ind w:firstLine="0"/>
              <w:rPr>
                <w:rFonts w:ascii="Tahoma" w:eastAsia="Tahoma" w:hAnsi="Tahoma" w:cs="Tahoma"/>
                <w:sz w:val="20"/>
                <w:szCs w:val="20"/>
              </w:rPr>
            </w:pPr>
          </w:p>
          <w:p w:rsidR="001675EC" w:rsidRPr="006A2192" w:rsidRDefault="001675EC" w:rsidP="001675EC">
            <w:pPr>
              <w:pStyle w:val="Akapitzlist"/>
              <w:numPr>
                <w:ilvl w:val="0"/>
                <w:numId w:val="2"/>
              </w:numPr>
              <w:ind w:left="284"/>
              <w:rPr>
                <w:rFonts w:ascii="Tahoma" w:eastAsia="Tahoma" w:hAnsi="Tahoma" w:cs="Tahoma"/>
                <w:sz w:val="20"/>
                <w:szCs w:val="20"/>
              </w:rPr>
            </w:pPr>
            <w:r w:rsidRPr="006A2192">
              <w:rPr>
                <w:rFonts w:ascii="Tahoma" w:eastAsia="Tahoma" w:hAnsi="Tahoma"/>
                <w:sz w:val="20"/>
                <w:szCs w:val="20"/>
              </w:rPr>
              <w:t>Poprawa funkcjonowania instytucji zajmujących się wsparciem osób i rodzin z problemami wychowawczymi.</w:t>
            </w:r>
          </w:p>
          <w:p w:rsidR="001675EC" w:rsidRPr="006A2192" w:rsidRDefault="001675EC" w:rsidP="00EB6B36">
            <w:pPr>
              <w:ind w:firstLine="0"/>
              <w:rPr>
                <w:rFonts w:ascii="Tahoma" w:eastAsia="Tahoma" w:hAnsi="Tahoma" w:cs="Tahoma"/>
                <w:sz w:val="20"/>
                <w:szCs w:val="20"/>
              </w:rPr>
            </w:pPr>
            <w:r w:rsidRPr="006A2192">
              <w:rPr>
                <w:rFonts w:ascii="Tahoma" w:eastAsia="Tahoma" w:hAnsi="Tahoma" w:cs="Tahoma"/>
                <w:sz w:val="20"/>
                <w:szCs w:val="20"/>
              </w:rPr>
              <w:t>Działanie to będzie realizowane w szczególności poprzez:</w:t>
            </w:r>
          </w:p>
          <w:p w:rsidR="001675EC" w:rsidRPr="006A2192" w:rsidRDefault="001675EC" w:rsidP="00EB6B36">
            <w:pPr>
              <w:ind w:firstLine="0"/>
              <w:rPr>
                <w:rFonts w:ascii="Tahoma" w:eastAsia="Tahoma" w:hAnsi="Tahoma"/>
                <w:sz w:val="20"/>
                <w:szCs w:val="20"/>
              </w:rPr>
            </w:pPr>
            <w:r w:rsidRPr="006A2192">
              <w:rPr>
                <w:rFonts w:ascii="Tahoma" w:eastAsia="Tahoma" w:hAnsi="Tahoma" w:cs="Tahoma"/>
                <w:sz w:val="20"/>
                <w:szCs w:val="20"/>
              </w:rPr>
              <w:t xml:space="preserve">a) Szkolenia dla </w:t>
            </w:r>
            <w:r w:rsidRPr="006A2192">
              <w:rPr>
                <w:rFonts w:ascii="Tahoma" w:eastAsia="Tahoma" w:hAnsi="Tahoma"/>
                <w:sz w:val="20"/>
                <w:szCs w:val="20"/>
              </w:rPr>
              <w:t>kadry zajmującej się wspieraniem rodzin i pieczą zastępczą</w:t>
            </w:r>
          </w:p>
          <w:p w:rsidR="001675EC" w:rsidRPr="006A2192" w:rsidRDefault="001675EC" w:rsidP="00EB6B36">
            <w:pPr>
              <w:ind w:firstLine="0"/>
              <w:rPr>
                <w:rFonts w:ascii="Tahoma" w:eastAsia="Tahoma" w:hAnsi="Tahoma" w:cs="Tahoma"/>
                <w:sz w:val="20"/>
                <w:szCs w:val="20"/>
              </w:rPr>
            </w:pPr>
            <w:r w:rsidRPr="006A2192">
              <w:rPr>
                <w:rFonts w:ascii="Tahoma" w:eastAsia="Tahoma" w:hAnsi="Tahoma"/>
                <w:sz w:val="20"/>
                <w:szCs w:val="20"/>
              </w:rPr>
              <w:t>b) realizację Powiatowego Programu Rozwoju Pieczy</w:t>
            </w:r>
            <w:r w:rsidRPr="006A2192">
              <w:rPr>
                <w:rFonts w:ascii="Tahoma" w:eastAsia="Tahoma" w:hAnsi="Tahoma" w:cs="Tahoma"/>
                <w:sz w:val="20"/>
                <w:szCs w:val="20"/>
              </w:rPr>
              <w:t xml:space="preserve"> </w:t>
            </w:r>
            <w:r w:rsidRPr="006A2192">
              <w:rPr>
                <w:rFonts w:ascii="Tahoma" w:eastAsia="Tahoma" w:hAnsi="Tahoma"/>
                <w:sz w:val="20"/>
                <w:szCs w:val="20"/>
              </w:rPr>
              <w:t>Zastępczej w Powiecie Brzeskim</w:t>
            </w:r>
          </w:p>
          <w:p w:rsidR="001675EC" w:rsidRPr="006A2192" w:rsidRDefault="001675EC" w:rsidP="00EB6B36">
            <w:pPr>
              <w:ind w:firstLine="0"/>
              <w:rPr>
                <w:rFonts w:ascii="Tahoma" w:eastAsia="Tahoma" w:hAnsi="Tahoma" w:cs="Tahoma"/>
                <w:sz w:val="20"/>
                <w:szCs w:val="20"/>
              </w:rPr>
            </w:pPr>
          </w:p>
          <w:p w:rsidR="001675EC" w:rsidRPr="006A2192" w:rsidRDefault="001675EC" w:rsidP="001675EC">
            <w:pPr>
              <w:pStyle w:val="Akapitzlist"/>
              <w:numPr>
                <w:ilvl w:val="0"/>
                <w:numId w:val="2"/>
              </w:numPr>
              <w:ind w:left="284"/>
              <w:rPr>
                <w:rFonts w:ascii="Tahoma" w:eastAsia="Tahoma" w:hAnsi="Tahoma"/>
                <w:sz w:val="20"/>
                <w:szCs w:val="20"/>
              </w:rPr>
            </w:pPr>
            <w:r w:rsidRPr="006A2192">
              <w:rPr>
                <w:rFonts w:ascii="Tahoma" w:eastAsia="Tahoma" w:hAnsi="Tahoma"/>
                <w:sz w:val="20"/>
                <w:szCs w:val="20"/>
              </w:rPr>
              <w:t>Rozwój lokalnej sieci opieki nad dzieckiem poza</w:t>
            </w:r>
            <w:r w:rsidRPr="006A2192">
              <w:rPr>
                <w:rFonts w:ascii="Tahoma" w:eastAsia="Tahoma" w:hAnsi="Tahoma" w:cs="Tahoma"/>
                <w:sz w:val="20"/>
                <w:szCs w:val="20"/>
              </w:rPr>
              <w:t xml:space="preserve"> </w:t>
            </w:r>
            <w:r w:rsidRPr="006A2192">
              <w:rPr>
                <w:rFonts w:ascii="Tahoma" w:eastAsia="Tahoma" w:hAnsi="Tahoma"/>
                <w:sz w:val="20"/>
                <w:szCs w:val="20"/>
              </w:rPr>
              <w:t>rodziną biologiczną</w:t>
            </w:r>
          </w:p>
          <w:p w:rsidR="001675EC" w:rsidRPr="006A2192" w:rsidRDefault="001675EC" w:rsidP="00EB6B36">
            <w:pPr>
              <w:ind w:firstLine="0"/>
              <w:rPr>
                <w:rFonts w:ascii="Tahoma" w:eastAsia="Tahoma" w:hAnsi="Tahoma" w:cs="Tahoma"/>
                <w:sz w:val="20"/>
                <w:szCs w:val="20"/>
              </w:rPr>
            </w:pPr>
            <w:r w:rsidRPr="006A2192">
              <w:rPr>
                <w:rFonts w:ascii="Tahoma" w:eastAsia="Tahoma" w:hAnsi="Tahoma" w:cs="Tahoma"/>
                <w:sz w:val="20"/>
                <w:szCs w:val="20"/>
              </w:rPr>
              <w:t>Działanie to będzie realizowane w szczególności poprzez:</w:t>
            </w:r>
          </w:p>
          <w:p w:rsidR="001675EC" w:rsidRPr="006A2192" w:rsidRDefault="001675EC" w:rsidP="00EB6B36">
            <w:pPr>
              <w:ind w:firstLine="0"/>
              <w:rPr>
                <w:rFonts w:ascii="Tahoma" w:eastAsia="Tahoma" w:hAnsi="Tahoma"/>
                <w:sz w:val="20"/>
                <w:szCs w:val="20"/>
              </w:rPr>
            </w:pPr>
            <w:r w:rsidRPr="006A2192">
              <w:rPr>
                <w:rFonts w:ascii="Tahoma" w:eastAsia="Tahoma" w:hAnsi="Tahoma" w:cs="Tahoma"/>
                <w:sz w:val="20"/>
                <w:szCs w:val="20"/>
              </w:rPr>
              <w:t xml:space="preserve">a) </w:t>
            </w:r>
            <w:r w:rsidRPr="006A2192">
              <w:rPr>
                <w:rFonts w:ascii="Tahoma" w:eastAsia="Tahoma" w:hAnsi="Tahoma"/>
                <w:sz w:val="20"/>
                <w:szCs w:val="20"/>
              </w:rPr>
              <w:t>szkolenia kandydatów na rodziców zastępczych</w:t>
            </w:r>
          </w:p>
          <w:p w:rsidR="001675EC" w:rsidRPr="006A2192" w:rsidRDefault="001675EC" w:rsidP="00EB6B36">
            <w:pPr>
              <w:ind w:firstLine="0"/>
              <w:rPr>
                <w:rFonts w:ascii="Tahoma" w:eastAsia="Tahoma" w:hAnsi="Tahoma"/>
                <w:sz w:val="20"/>
                <w:szCs w:val="20"/>
              </w:rPr>
            </w:pPr>
            <w:r w:rsidRPr="006A2192">
              <w:rPr>
                <w:rFonts w:ascii="Tahoma" w:eastAsia="Tahoma" w:hAnsi="Tahoma"/>
                <w:sz w:val="20"/>
                <w:szCs w:val="20"/>
              </w:rPr>
              <w:t xml:space="preserve">b) tworzenie nowych rodzin zastępczych, w tym </w:t>
            </w:r>
            <w:r w:rsidRPr="006A2192">
              <w:rPr>
                <w:rFonts w:ascii="Tahoma" w:eastAsia="Tahoma" w:hAnsi="Tahoma"/>
                <w:sz w:val="20"/>
                <w:szCs w:val="20"/>
              </w:rPr>
              <w:lastRenderedPageBreak/>
              <w:t xml:space="preserve">specjalistycznych i pełniących funkcję pogotowia rodzinnego </w:t>
            </w:r>
          </w:p>
          <w:p w:rsidR="001675EC" w:rsidRPr="006A2192" w:rsidRDefault="001675EC" w:rsidP="00EB6B36">
            <w:pPr>
              <w:ind w:firstLine="0"/>
              <w:rPr>
                <w:rFonts w:ascii="Tahoma" w:eastAsia="Tahoma" w:hAnsi="Tahoma"/>
                <w:sz w:val="20"/>
                <w:szCs w:val="20"/>
              </w:rPr>
            </w:pPr>
            <w:r w:rsidRPr="006A2192">
              <w:rPr>
                <w:rFonts w:ascii="Tahoma" w:eastAsia="Tahoma" w:hAnsi="Tahoma"/>
                <w:sz w:val="20"/>
                <w:szCs w:val="20"/>
              </w:rPr>
              <w:t xml:space="preserve">c) zapewnianie pieczy dzieciom, w szczególności w rodzinach zastępczych </w:t>
            </w:r>
          </w:p>
          <w:p w:rsidR="001675EC" w:rsidRPr="006A2192" w:rsidRDefault="001675EC" w:rsidP="00EB6B36">
            <w:pPr>
              <w:ind w:firstLine="0"/>
              <w:rPr>
                <w:rFonts w:ascii="Tahoma" w:eastAsia="Tahoma" w:hAnsi="Tahoma"/>
                <w:sz w:val="20"/>
                <w:szCs w:val="20"/>
              </w:rPr>
            </w:pPr>
            <w:r w:rsidRPr="006A2192">
              <w:rPr>
                <w:rFonts w:ascii="Tahoma" w:eastAsia="Tahoma" w:hAnsi="Tahoma"/>
                <w:sz w:val="20"/>
                <w:szCs w:val="20"/>
              </w:rPr>
              <w:t>d) zapewnienie powrotu dzieciom z rodzin zastępczych do rodzin biologicznych</w:t>
            </w:r>
          </w:p>
          <w:p w:rsidR="001675EC" w:rsidRPr="006A2192" w:rsidRDefault="001675EC" w:rsidP="00EB6B36">
            <w:pPr>
              <w:ind w:firstLine="0"/>
              <w:rPr>
                <w:rFonts w:ascii="Tahoma" w:eastAsia="Tahoma" w:hAnsi="Tahoma"/>
                <w:sz w:val="20"/>
                <w:szCs w:val="20"/>
              </w:rPr>
            </w:pPr>
            <w:r w:rsidRPr="006A2192">
              <w:rPr>
                <w:rFonts w:ascii="Tahoma" w:eastAsia="Tahoma" w:hAnsi="Tahoma"/>
                <w:sz w:val="20"/>
                <w:szCs w:val="20"/>
              </w:rPr>
              <w:t xml:space="preserve">e) zapewnienie przejścia dzieci z rodzin zastępczych do rodzin adopcyjnych </w:t>
            </w:r>
          </w:p>
          <w:p w:rsidR="001675EC" w:rsidRPr="006A2192" w:rsidRDefault="001675EC" w:rsidP="00EB6B36">
            <w:pPr>
              <w:ind w:firstLine="0"/>
              <w:rPr>
                <w:rFonts w:ascii="Tahoma" w:eastAsia="Tahoma" w:hAnsi="Tahoma"/>
                <w:sz w:val="20"/>
                <w:szCs w:val="20"/>
              </w:rPr>
            </w:pPr>
            <w:r w:rsidRPr="006A2192">
              <w:rPr>
                <w:rFonts w:ascii="Tahoma" w:eastAsia="Tahoma" w:hAnsi="Tahoma"/>
                <w:sz w:val="20"/>
                <w:szCs w:val="20"/>
              </w:rPr>
              <w:t xml:space="preserve">f) zwiększenie ilości miejsc o charakterze interwencyjnym </w:t>
            </w:r>
          </w:p>
          <w:p w:rsidR="001675EC" w:rsidRPr="006A2192" w:rsidRDefault="001675EC" w:rsidP="00EB6B36">
            <w:pPr>
              <w:ind w:firstLine="0"/>
              <w:rPr>
                <w:rFonts w:ascii="Tahoma" w:eastAsia="Tahoma" w:hAnsi="Tahoma" w:cs="Tahoma"/>
                <w:sz w:val="20"/>
                <w:szCs w:val="20"/>
              </w:rPr>
            </w:pPr>
            <w:r w:rsidRPr="006A2192">
              <w:rPr>
                <w:rFonts w:ascii="Tahoma" w:eastAsia="Tahoma" w:hAnsi="Tahoma"/>
                <w:sz w:val="20"/>
                <w:szCs w:val="20"/>
              </w:rPr>
              <w:t>g) realizację Powiatowego Programu Rozwoju Pieczy</w:t>
            </w:r>
            <w:r w:rsidRPr="006A2192">
              <w:rPr>
                <w:rFonts w:ascii="Tahoma" w:eastAsia="Tahoma" w:hAnsi="Tahoma" w:cs="Tahoma"/>
                <w:sz w:val="20"/>
                <w:szCs w:val="20"/>
              </w:rPr>
              <w:t xml:space="preserve"> </w:t>
            </w:r>
            <w:r w:rsidRPr="006A2192">
              <w:rPr>
                <w:rFonts w:ascii="Tahoma" w:eastAsia="Tahoma" w:hAnsi="Tahoma"/>
                <w:sz w:val="20"/>
                <w:szCs w:val="20"/>
              </w:rPr>
              <w:t>Zastępczej w Powiecie Brzeskim</w:t>
            </w:r>
          </w:p>
          <w:p w:rsidR="001675EC" w:rsidRPr="006A2192" w:rsidRDefault="001675EC" w:rsidP="00EB6B36">
            <w:pPr>
              <w:ind w:firstLine="0"/>
              <w:rPr>
                <w:rFonts w:ascii="Tahoma" w:eastAsia="Tahoma" w:hAnsi="Tahoma"/>
                <w:sz w:val="20"/>
                <w:szCs w:val="20"/>
              </w:rPr>
            </w:pPr>
          </w:p>
          <w:p w:rsidR="001675EC" w:rsidRPr="006A2192" w:rsidRDefault="001675EC" w:rsidP="00EB6B36">
            <w:pPr>
              <w:ind w:firstLine="0"/>
              <w:rPr>
                <w:rFonts w:ascii="Tahoma" w:eastAsia="Tahoma" w:hAnsi="Tahoma" w:cs="Tahoma"/>
                <w:sz w:val="20"/>
                <w:szCs w:val="20"/>
              </w:rPr>
            </w:pPr>
          </w:p>
          <w:p w:rsidR="001675EC" w:rsidRPr="006A2192" w:rsidRDefault="001675EC" w:rsidP="00EB6B36">
            <w:pPr>
              <w:ind w:firstLine="0"/>
              <w:rPr>
                <w:rFonts w:ascii="Tahoma" w:eastAsia="Tahoma" w:hAnsi="Tahoma"/>
                <w:sz w:val="20"/>
                <w:szCs w:val="20"/>
              </w:rPr>
            </w:pPr>
          </w:p>
          <w:p w:rsidR="001675EC" w:rsidRPr="006A2192" w:rsidRDefault="001675EC" w:rsidP="00EB6B36">
            <w:pPr>
              <w:ind w:firstLine="0"/>
              <w:rPr>
                <w:rFonts w:ascii="Tahoma" w:eastAsia="Tahoma" w:hAnsi="Tahoma" w:cs="Tahoma"/>
                <w:sz w:val="20"/>
                <w:szCs w:val="20"/>
              </w:rPr>
            </w:pPr>
          </w:p>
          <w:p w:rsidR="001675EC" w:rsidRPr="006A2192" w:rsidRDefault="001675EC" w:rsidP="00EB6B36">
            <w:pPr>
              <w:ind w:firstLine="0"/>
              <w:rPr>
                <w:rFonts w:ascii="Tahoma" w:eastAsia="Tahoma" w:hAnsi="Tahoma" w:cs="Tahoma"/>
                <w:sz w:val="20"/>
                <w:szCs w:val="20"/>
              </w:rPr>
            </w:pPr>
          </w:p>
        </w:tc>
        <w:tc>
          <w:tcPr>
            <w:tcW w:w="4715" w:type="dxa"/>
          </w:tcPr>
          <w:p w:rsidR="001675EC" w:rsidRPr="006A2192" w:rsidRDefault="001675EC" w:rsidP="001675EC">
            <w:pPr>
              <w:pStyle w:val="Akapitzlist"/>
              <w:numPr>
                <w:ilvl w:val="0"/>
                <w:numId w:val="1"/>
              </w:numPr>
              <w:spacing w:line="276" w:lineRule="auto"/>
              <w:ind w:left="531"/>
              <w:rPr>
                <w:rFonts w:ascii="Tahoma" w:eastAsia="Tahoma" w:hAnsi="Tahoma"/>
                <w:sz w:val="20"/>
                <w:szCs w:val="20"/>
              </w:rPr>
            </w:pPr>
            <w:r w:rsidRPr="006A2192">
              <w:rPr>
                <w:rFonts w:ascii="Tahoma" w:eastAsia="Tahoma" w:hAnsi="Tahoma"/>
                <w:sz w:val="20"/>
                <w:szCs w:val="20"/>
              </w:rPr>
              <w:lastRenderedPageBreak/>
              <w:t>Poradnia Psychologiczno – Pedagogiczna</w:t>
            </w:r>
          </w:p>
          <w:p w:rsidR="001675EC" w:rsidRPr="006A2192" w:rsidRDefault="001675EC" w:rsidP="001675EC">
            <w:pPr>
              <w:pStyle w:val="Akapitzlist"/>
              <w:numPr>
                <w:ilvl w:val="0"/>
                <w:numId w:val="1"/>
              </w:numPr>
              <w:spacing w:line="276" w:lineRule="auto"/>
              <w:ind w:left="531"/>
              <w:rPr>
                <w:rFonts w:ascii="Tahoma" w:eastAsia="Tahoma" w:hAnsi="Tahoma"/>
                <w:sz w:val="20"/>
                <w:szCs w:val="20"/>
              </w:rPr>
            </w:pPr>
            <w:r w:rsidRPr="006A2192">
              <w:rPr>
                <w:rFonts w:ascii="Tahoma" w:eastAsia="Tahoma" w:hAnsi="Tahoma"/>
                <w:sz w:val="20"/>
                <w:szCs w:val="20"/>
              </w:rPr>
              <w:t>Powiatowe Centrum Pomocy Rodzinie</w:t>
            </w:r>
          </w:p>
          <w:p w:rsidR="001675EC" w:rsidRPr="006A2192" w:rsidRDefault="001675EC" w:rsidP="001675EC">
            <w:pPr>
              <w:pStyle w:val="Akapitzlist"/>
              <w:numPr>
                <w:ilvl w:val="0"/>
                <w:numId w:val="1"/>
              </w:numPr>
              <w:spacing w:line="276" w:lineRule="auto"/>
              <w:ind w:left="531"/>
              <w:rPr>
                <w:rFonts w:ascii="Tahoma" w:eastAsia="Tahoma" w:hAnsi="Tahoma"/>
                <w:sz w:val="20"/>
                <w:szCs w:val="20"/>
              </w:rPr>
            </w:pPr>
            <w:r w:rsidRPr="006A2192">
              <w:rPr>
                <w:rFonts w:ascii="Tahoma" w:eastAsia="Tahoma" w:hAnsi="Tahoma"/>
                <w:sz w:val="20"/>
                <w:szCs w:val="20"/>
              </w:rPr>
              <w:t>Ośrodek Interwencji Kryzysowej</w:t>
            </w:r>
          </w:p>
          <w:p w:rsidR="001675EC" w:rsidRPr="006A2192" w:rsidRDefault="001675EC" w:rsidP="001675EC">
            <w:pPr>
              <w:pStyle w:val="Akapitzlist"/>
              <w:numPr>
                <w:ilvl w:val="0"/>
                <w:numId w:val="1"/>
              </w:numPr>
              <w:spacing w:line="276" w:lineRule="auto"/>
              <w:ind w:left="531"/>
              <w:rPr>
                <w:rFonts w:ascii="Tahoma" w:eastAsia="Tahoma" w:hAnsi="Tahoma"/>
                <w:sz w:val="20"/>
                <w:szCs w:val="20"/>
              </w:rPr>
            </w:pPr>
            <w:r w:rsidRPr="006A2192">
              <w:rPr>
                <w:rFonts w:ascii="Tahoma" w:eastAsia="Tahoma" w:hAnsi="Tahoma"/>
                <w:sz w:val="20"/>
                <w:szCs w:val="20"/>
              </w:rPr>
              <w:t>Ośrodki Pomocy Społecznej</w:t>
            </w:r>
            <w:bookmarkStart w:id="0" w:name="_GoBack"/>
            <w:bookmarkEnd w:id="0"/>
          </w:p>
          <w:p w:rsidR="001675EC" w:rsidRPr="006A2192" w:rsidRDefault="001675EC" w:rsidP="001675EC">
            <w:pPr>
              <w:pStyle w:val="Akapitzlist"/>
              <w:numPr>
                <w:ilvl w:val="0"/>
                <w:numId w:val="1"/>
              </w:numPr>
              <w:spacing w:line="276" w:lineRule="auto"/>
              <w:ind w:left="531"/>
              <w:rPr>
                <w:rFonts w:ascii="Tahoma" w:eastAsia="Tahoma" w:hAnsi="Tahoma"/>
                <w:sz w:val="20"/>
                <w:szCs w:val="20"/>
              </w:rPr>
            </w:pPr>
            <w:r w:rsidRPr="006A2192">
              <w:rPr>
                <w:rFonts w:ascii="Tahoma" w:eastAsia="Tahoma" w:hAnsi="Tahoma"/>
                <w:sz w:val="20"/>
                <w:szCs w:val="20"/>
              </w:rPr>
              <w:t>Placówki wsparcia dziennego</w:t>
            </w:r>
          </w:p>
          <w:p w:rsidR="001675EC" w:rsidRPr="006A2192" w:rsidRDefault="001675EC" w:rsidP="001675EC">
            <w:pPr>
              <w:pStyle w:val="Akapitzlist"/>
              <w:numPr>
                <w:ilvl w:val="0"/>
                <w:numId w:val="1"/>
              </w:numPr>
              <w:spacing w:line="276" w:lineRule="auto"/>
              <w:ind w:left="531"/>
              <w:rPr>
                <w:rFonts w:ascii="Tahoma" w:eastAsia="Tahoma" w:hAnsi="Tahoma"/>
                <w:sz w:val="20"/>
                <w:szCs w:val="20"/>
              </w:rPr>
            </w:pPr>
            <w:r w:rsidRPr="006A2192">
              <w:rPr>
                <w:rFonts w:ascii="Tahoma" w:eastAsia="Tahoma" w:hAnsi="Tahoma"/>
                <w:sz w:val="20"/>
                <w:szCs w:val="20"/>
              </w:rPr>
              <w:t>Placówki oświatowo - edukacyjne                  w gminach i powiecie</w:t>
            </w:r>
          </w:p>
          <w:p w:rsidR="001675EC" w:rsidRPr="006A2192" w:rsidRDefault="001675EC" w:rsidP="001675EC">
            <w:pPr>
              <w:pStyle w:val="Akapitzlist"/>
              <w:numPr>
                <w:ilvl w:val="0"/>
                <w:numId w:val="1"/>
              </w:numPr>
              <w:spacing w:line="276" w:lineRule="auto"/>
              <w:ind w:left="531"/>
              <w:rPr>
                <w:rFonts w:ascii="Tahoma" w:eastAsia="Tahoma" w:hAnsi="Tahoma"/>
                <w:sz w:val="20"/>
                <w:szCs w:val="20"/>
              </w:rPr>
            </w:pPr>
            <w:r w:rsidRPr="006A2192">
              <w:rPr>
                <w:rFonts w:ascii="Tahoma" w:eastAsia="Tahoma" w:hAnsi="Tahoma"/>
                <w:sz w:val="20"/>
                <w:szCs w:val="20"/>
              </w:rPr>
              <w:t>Firmy szkoleniowe zewnętrzne</w:t>
            </w:r>
          </w:p>
          <w:p w:rsidR="001675EC" w:rsidRPr="006A2192" w:rsidRDefault="001675EC" w:rsidP="001675EC">
            <w:pPr>
              <w:pStyle w:val="Akapitzlist"/>
              <w:numPr>
                <w:ilvl w:val="0"/>
                <w:numId w:val="1"/>
              </w:numPr>
              <w:spacing w:line="276" w:lineRule="auto"/>
              <w:ind w:left="531"/>
              <w:rPr>
                <w:rFonts w:ascii="Tahoma" w:eastAsia="Tahoma" w:hAnsi="Tahoma"/>
                <w:sz w:val="20"/>
                <w:szCs w:val="20"/>
              </w:rPr>
            </w:pPr>
            <w:r w:rsidRPr="006A2192">
              <w:rPr>
                <w:rFonts w:ascii="Tahoma" w:eastAsia="Tahoma" w:hAnsi="Tahoma"/>
                <w:sz w:val="20"/>
                <w:szCs w:val="20"/>
              </w:rPr>
              <w:t>NGO</w:t>
            </w:r>
          </w:p>
          <w:p w:rsidR="001675EC" w:rsidRPr="006A2192" w:rsidRDefault="001675EC" w:rsidP="001675EC">
            <w:pPr>
              <w:pStyle w:val="Akapitzlist"/>
              <w:numPr>
                <w:ilvl w:val="0"/>
                <w:numId w:val="1"/>
              </w:numPr>
              <w:spacing w:line="276" w:lineRule="auto"/>
              <w:ind w:left="531"/>
              <w:rPr>
                <w:rFonts w:ascii="Tahoma" w:eastAsia="Tahoma" w:hAnsi="Tahoma"/>
              </w:rPr>
            </w:pPr>
            <w:r w:rsidRPr="006A2192">
              <w:rPr>
                <w:rFonts w:ascii="Tahoma" w:eastAsia="Tahoma" w:hAnsi="Tahoma"/>
                <w:sz w:val="20"/>
                <w:szCs w:val="20"/>
              </w:rPr>
              <w:t>Inne podmioty w zależności od potrzeb                 i możliwości</w:t>
            </w:r>
            <w:r w:rsidRPr="006A2192">
              <w:rPr>
                <w:rFonts w:ascii="Tahoma" w:eastAsia="Tahoma" w:hAnsi="Tahoma"/>
              </w:rPr>
              <w:t xml:space="preserve"> </w:t>
            </w:r>
          </w:p>
        </w:tc>
        <w:tc>
          <w:tcPr>
            <w:tcW w:w="4715" w:type="dxa"/>
          </w:tcPr>
          <w:p w:rsidR="001675EC" w:rsidRPr="006A2192" w:rsidRDefault="001675EC" w:rsidP="00EB6B36">
            <w:pPr>
              <w:ind w:firstLine="0"/>
              <w:rPr>
                <w:rFonts w:ascii="Tahoma" w:hAnsi="Tahoma" w:cs="Tahoma"/>
                <w:sz w:val="20"/>
                <w:szCs w:val="20"/>
              </w:rPr>
            </w:pPr>
          </w:p>
          <w:p w:rsidR="001675EC" w:rsidRPr="006A2192" w:rsidRDefault="001675EC" w:rsidP="001675EC">
            <w:pPr>
              <w:pStyle w:val="Akapitzlist"/>
              <w:numPr>
                <w:ilvl w:val="0"/>
                <w:numId w:val="1"/>
              </w:numPr>
              <w:ind w:left="352" w:hanging="142"/>
              <w:rPr>
                <w:rFonts w:ascii="Tahoma" w:hAnsi="Tahoma" w:cs="Tahoma"/>
                <w:sz w:val="20"/>
                <w:szCs w:val="20"/>
              </w:rPr>
            </w:pPr>
            <w:r w:rsidRPr="006A2192">
              <w:rPr>
                <w:rFonts w:ascii="Tahoma" w:hAnsi="Tahoma" w:cs="Tahoma"/>
                <w:sz w:val="20"/>
                <w:szCs w:val="20"/>
              </w:rPr>
              <w:t xml:space="preserve">Zapewnienie poradnictwa psychologicznego i pedagogicznego </w:t>
            </w:r>
            <w:r w:rsidRPr="006A2192">
              <w:rPr>
                <w:rFonts w:ascii="Tahoma" w:eastAsia="Tahoma" w:hAnsi="Tahoma" w:cs="Tahoma"/>
                <w:sz w:val="20"/>
                <w:szCs w:val="20"/>
              </w:rPr>
              <w:t xml:space="preserve">dla rodzin oraz osób samotnie wychowujących dzieci – 100% zgłaszających taką potrzebę </w:t>
            </w:r>
          </w:p>
          <w:p w:rsidR="001675EC" w:rsidRPr="006A2192" w:rsidRDefault="001675EC" w:rsidP="00EB6B36">
            <w:pPr>
              <w:ind w:left="352" w:hanging="142"/>
              <w:rPr>
                <w:rFonts w:ascii="Tahoma" w:hAnsi="Tahoma" w:cs="Tahoma"/>
                <w:sz w:val="20"/>
                <w:szCs w:val="20"/>
              </w:rPr>
            </w:pPr>
          </w:p>
          <w:p w:rsidR="001675EC" w:rsidRPr="006A2192" w:rsidRDefault="001675EC" w:rsidP="001675EC">
            <w:pPr>
              <w:pStyle w:val="Akapitzlist"/>
              <w:numPr>
                <w:ilvl w:val="0"/>
                <w:numId w:val="1"/>
              </w:numPr>
              <w:ind w:left="352" w:hanging="142"/>
              <w:rPr>
                <w:rFonts w:ascii="Tahoma" w:hAnsi="Tahoma" w:cs="Tahoma"/>
                <w:sz w:val="20"/>
                <w:szCs w:val="20"/>
              </w:rPr>
            </w:pPr>
            <w:r w:rsidRPr="006A2192">
              <w:rPr>
                <w:rFonts w:ascii="Tahoma" w:hAnsi="Tahoma" w:cs="Tahoma"/>
                <w:sz w:val="20"/>
                <w:szCs w:val="20"/>
              </w:rPr>
              <w:t>Spotkania grup wsparcia dla rodzin zastępczych – 4 spotkania w roku</w:t>
            </w:r>
          </w:p>
          <w:p w:rsidR="001675EC" w:rsidRPr="006A2192" w:rsidRDefault="001675EC" w:rsidP="00EB6B36">
            <w:pPr>
              <w:ind w:left="352" w:hanging="142"/>
              <w:rPr>
                <w:rFonts w:ascii="Tahoma" w:hAnsi="Tahoma" w:cs="Tahoma"/>
                <w:sz w:val="20"/>
                <w:szCs w:val="20"/>
              </w:rPr>
            </w:pPr>
          </w:p>
          <w:p w:rsidR="001675EC" w:rsidRPr="006A2192" w:rsidRDefault="001675EC" w:rsidP="001675EC">
            <w:pPr>
              <w:pStyle w:val="Akapitzlist"/>
              <w:numPr>
                <w:ilvl w:val="0"/>
                <w:numId w:val="1"/>
              </w:numPr>
              <w:ind w:left="352" w:hanging="142"/>
              <w:rPr>
                <w:rFonts w:ascii="Tahoma" w:hAnsi="Tahoma" w:cs="Tahoma"/>
                <w:sz w:val="20"/>
                <w:szCs w:val="20"/>
              </w:rPr>
            </w:pPr>
            <w:r w:rsidRPr="006A2192">
              <w:rPr>
                <w:rFonts w:ascii="Tahoma" w:hAnsi="Tahoma" w:cs="Tahoma"/>
                <w:sz w:val="20"/>
                <w:szCs w:val="20"/>
              </w:rPr>
              <w:t xml:space="preserve">Szkolenia dla istniejących rodzin zastępczych –1 szkolenie w roku  i objęcie szkoleniem 30% rodzin zastępczych rocznie </w:t>
            </w:r>
          </w:p>
          <w:p w:rsidR="001675EC" w:rsidRPr="006A2192" w:rsidRDefault="001675EC" w:rsidP="00EB6B36">
            <w:pPr>
              <w:ind w:left="352" w:hanging="142"/>
              <w:rPr>
                <w:rFonts w:ascii="Tahoma" w:hAnsi="Tahoma" w:cs="Tahoma"/>
                <w:sz w:val="20"/>
                <w:szCs w:val="20"/>
              </w:rPr>
            </w:pPr>
          </w:p>
          <w:p w:rsidR="001675EC" w:rsidRPr="006A2192" w:rsidRDefault="001675EC" w:rsidP="001675EC">
            <w:pPr>
              <w:pStyle w:val="Akapitzlist"/>
              <w:numPr>
                <w:ilvl w:val="0"/>
                <w:numId w:val="1"/>
              </w:numPr>
              <w:ind w:left="352" w:hanging="142"/>
              <w:rPr>
                <w:rFonts w:ascii="Tahoma" w:hAnsi="Tahoma" w:cs="Tahoma"/>
                <w:sz w:val="20"/>
                <w:szCs w:val="20"/>
              </w:rPr>
            </w:pPr>
            <w:r w:rsidRPr="006A2192">
              <w:rPr>
                <w:rFonts w:ascii="Tahoma" w:eastAsia="Tahoma" w:hAnsi="Tahoma" w:cs="Tahoma"/>
                <w:sz w:val="20"/>
                <w:szCs w:val="20"/>
              </w:rPr>
              <w:t xml:space="preserve">Szkolenia dla </w:t>
            </w:r>
            <w:r w:rsidRPr="006A2192">
              <w:rPr>
                <w:rFonts w:ascii="Tahoma" w:eastAsia="Tahoma" w:hAnsi="Tahoma"/>
                <w:sz w:val="20"/>
                <w:szCs w:val="20"/>
              </w:rPr>
              <w:t xml:space="preserve">kadry zajmującej się wspieraniem rodzin i pieczą zastępczą </w:t>
            </w:r>
            <w:r w:rsidRPr="006A2192">
              <w:rPr>
                <w:rFonts w:ascii="Tahoma" w:hAnsi="Tahoma" w:cs="Tahoma"/>
                <w:sz w:val="20"/>
                <w:szCs w:val="20"/>
              </w:rPr>
              <w:t>–1  szkolenie w roku</w:t>
            </w:r>
          </w:p>
          <w:p w:rsidR="001675EC" w:rsidRPr="006A2192" w:rsidRDefault="001675EC" w:rsidP="00EB6B36">
            <w:pPr>
              <w:ind w:left="352" w:hanging="142"/>
              <w:rPr>
                <w:rFonts w:ascii="Tahoma" w:hAnsi="Tahoma" w:cs="Tahoma"/>
                <w:sz w:val="20"/>
                <w:szCs w:val="20"/>
              </w:rPr>
            </w:pPr>
          </w:p>
          <w:p w:rsidR="001675EC" w:rsidRPr="006A2192" w:rsidRDefault="001675EC" w:rsidP="001675EC">
            <w:pPr>
              <w:pStyle w:val="Akapitzlist"/>
              <w:numPr>
                <w:ilvl w:val="0"/>
                <w:numId w:val="1"/>
              </w:numPr>
              <w:ind w:left="352" w:hanging="142"/>
              <w:rPr>
                <w:rFonts w:ascii="Tahoma" w:eastAsia="Tahoma" w:hAnsi="Tahoma"/>
                <w:sz w:val="20"/>
                <w:szCs w:val="20"/>
              </w:rPr>
            </w:pPr>
            <w:r w:rsidRPr="006A2192">
              <w:rPr>
                <w:rFonts w:ascii="Tahoma" w:eastAsia="Tahoma" w:hAnsi="Tahoma"/>
                <w:sz w:val="20"/>
                <w:szCs w:val="20"/>
              </w:rPr>
              <w:t xml:space="preserve">Szkolenia kandydatów na rodziców zastępczych - 100% kandydatów wymagających szkolenia </w:t>
            </w:r>
          </w:p>
          <w:p w:rsidR="001675EC" w:rsidRPr="006A2192" w:rsidRDefault="001675EC" w:rsidP="00EB6B36">
            <w:pPr>
              <w:ind w:left="352" w:hanging="142"/>
              <w:rPr>
                <w:rFonts w:ascii="Tahoma" w:eastAsia="Tahoma" w:hAnsi="Tahoma"/>
                <w:sz w:val="20"/>
                <w:szCs w:val="20"/>
              </w:rPr>
            </w:pPr>
          </w:p>
          <w:p w:rsidR="001675EC" w:rsidRPr="006A2192" w:rsidRDefault="001675EC" w:rsidP="001675EC">
            <w:pPr>
              <w:pStyle w:val="Akapitzlist"/>
              <w:numPr>
                <w:ilvl w:val="0"/>
                <w:numId w:val="1"/>
              </w:numPr>
              <w:ind w:left="352" w:hanging="142"/>
              <w:rPr>
                <w:rFonts w:ascii="Tahoma" w:eastAsia="Tahoma" w:hAnsi="Tahoma"/>
                <w:sz w:val="20"/>
                <w:szCs w:val="20"/>
              </w:rPr>
            </w:pPr>
            <w:r w:rsidRPr="006A2192">
              <w:rPr>
                <w:rFonts w:ascii="Tahoma" w:eastAsia="Tahoma" w:hAnsi="Tahoma"/>
                <w:sz w:val="20"/>
                <w:szCs w:val="20"/>
              </w:rPr>
              <w:t>Tworzenie rodzin zastępczych – 100% przypadków wymagających utworzenia rodziny zastępczej, stosownie do orzeczeń sądu</w:t>
            </w:r>
          </w:p>
          <w:p w:rsidR="001675EC" w:rsidRPr="006A2192" w:rsidRDefault="001675EC" w:rsidP="00EB6B36">
            <w:pPr>
              <w:ind w:left="352" w:hanging="142"/>
              <w:rPr>
                <w:rFonts w:ascii="Tahoma" w:eastAsia="Tahoma" w:hAnsi="Tahoma"/>
                <w:sz w:val="20"/>
                <w:szCs w:val="20"/>
              </w:rPr>
            </w:pPr>
          </w:p>
          <w:p w:rsidR="001675EC" w:rsidRPr="006A2192" w:rsidRDefault="001675EC" w:rsidP="001675EC">
            <w:pPr>
              <w:pStyle w:val="Akapitzlist"/>
              <w:numPr>
                <w:ilvl w:val="0"/>
                <w:numId w:val="1"/>
              </w:numPr>
              <w:ind w:left="352" w:hanging="142"/>
              <w:rPr>
                <w:rFonts w:ascii="Tahoma" w:eastAsia="Tahoma" w:hAnsi="Tahoma"/>
                <w:sz w:val="20"/>
                <w:szCs w:val="20"/>
              </w:rPr>
            </w:pPr>
            <w:r w:rsidRPr="006A2192">
              <w:rPr>
                <w:rFonts w:ascii="Tahoma" w:eastAsia="Tahoma" w:hAnsi="Tahoma"/>
                <w:sz w:val="20"/>
                <w:szCs w:val="20"/>
              </w:rPr>
              <w:t>Zapewnianie pieczy zastępczej – 100% przypadków wymagających zapewnienia pieczy, stosownie do orzeczeń sądu</w:t>
            </w:r>
          </w:p>
          <w:p w:rsidR="001675EC" w:rsidRPr="006A2192" w:rsidRDefault="001675EC" w:rsidP="00EB6B36">
            <w:pPr>
              <w:ind w:firstLine="0"/>
              <w:rPr>
                <w:rFonts w:ascii="Tahoma" w:eastAsia="Tahoma" w:hAnsi="Tahoma"/>
                <w:sz w:val="20"/>
                <w:szCs w:val="20"/>
              </w:rPr>
            </w:pPr>
          </w:p>
          <w:p w:rsidR="001675EC" w:rsidRPr="006A2192" w:rsidRDefault="001675EC" w:rsidP="001675EC">
            <w:pPr>
              <w:pStyle w:val="Akapitzlist"/>
              <w:numPr>
                <w:ilvl w:val="0"/>
                <w:numId w:val="1"/>
              </w:numPr>
              <w:tabs>
                <w:tab w:val="left" w:pos="441"/>
              </w:tabs>
              <w:ind w:left="210" w:firstLine="0"/>
              <w:rPr>
                <w:rFonts w:ascii="Tahoma" w:eastAsia="Tahoma" w:hAnsi="Tahoma"/>
                <w:sz w:val="20"/>
                <w:szCs w:val="20"/>
              </w:rPr>
            </w:pPr>
            <w:r w:rsidRPr="006A2192">
              <w:rPr>
                <w:rFonts w:ascii="Tahoma" w:eastAsia="Tahoma" w:hAnsi="Tahoma"/>
                <w:sz w:val="20"/>
                <w:szCs w:val="20"/>
              </w:rPr>
              <w:lastRenderedPageBreak/>
              <w:t xml:space="preserve">Umożliwienie powrotu dzieciom z rodzin zastępczych do rodzin biologicznych – współpraca w zakresie 100% przypadków tego wymagających w zakresie właściwości jednostki </w:t>
            </w:r>
          </w:p>
          <w:p w:rsidR="001675EC" w:rsidRPr="006A2192" w:rsidRDefault="001675EC" w:rsidP="00EB6B36">
            <w:pPr>
              <w:tabs>
                <w:tab w:val="left" w:pos="441"/>
              </w:tabs>
              <w:ind w:left="210" w:firstLine="0"/>
              <w:rPr>
                <w:rFonts w:ascii="Tahoma" w:eastAsia="Tahoma" w:hAnsi="Tahoma"/>
                <w:sz w:val="20"/>
                <w:szCs w:val="20"/>
              </w:rPr>
            </w:pPr>
          </w:p>
          <w:p w:rsidR="001675EC" w:rsidRPr="006A2192" w:rsidRDefault="001675EC" w:rsidP="001675EC">
            <w:pPr>
              <w:pStyle w:val="Akapitzlist"/>
              <w:numPr>
                <w:ilvl w:val="0"/>
                <w:numId w:val="1"/>
              </w:numPr>
              <w:tabs>
                <w:tab w:val="left" w:pos="441"/>
              </w:tabs>
              <w:ind w:left="210" w:firstLine="0"/>
              <w:rPr>
                <w:rFonts w:ascii="Tahoma" w:eastAsia="Tahoma" w:hAnsi="Tahoma"/>
                <w:sz w:val="20"/>
                <w:szCs w:val="20"/>
              </w:rPr>
            </w:pPr>
            <w:r w:rsidRPr="006A2192">
              <w:rPr>
                <w:rFonts w:ascii="Tahoma" w:eastAsia="Tahoma" w:hAnsi="Tahoma"/>
                <w:sz w:val="20"/>
                <w:szCs w:val="20"/>
              </w:rPr>
              <w:t xml:space="preserve">Umożliwienie przejścia dzieci z rodzin zastępczych do rodzin adopcyjnych – współpraca w zakresie 100% przypadków tego wymagających w zakresie właściwości jednostki </w:t>
            </w:r>
          </w:p>
          <w:p w:rsidR="001675EC" w:rsidRPr="006A2192" w:rsidRDefault="001675EC" w:rsidP="00EB6B36">
            <w:pPr>
              <w:tabs>
                <w:tab w:val="left" w:pos="441"/>
              </w:tabs>
              <w:ind w:left="210" w:firstLine="0"/>
              <w:rPr>
                <w:rFonts w:ascii="Tahoma" w:eastAsia="Tahoma" w:hAnsi="Tahoma"/>
                <w:sz w:val="20"/>
                <w:szCs w:val="20"/>
              </w:rPr>
            </w:pPr>
          </w:p>
          <w:p w:rsidR="001675EC" w:rsidRPr="006A2192" w:rsidRDefault="001675EC" w:rsidP="001675EC">
            <w:pPr>
              <w:pStyle w:val="Akapitzlist"/>
              <w:numPr>
                <w:ilvl w:val="0"/>
                <w:numId w:val="1"/>
              </w:numPr>
              <w:tabs>
                <w:tab w:val="left" w:pos="441"/>
              </w:tabs>
              <w:ind w:left="210" w:firstLine="0"/>
              <w:rPr>
                <w:rFonts w:ascii="Tahoma" w:eastAsia="Tahoma" w:hAnsi="Tahoma"/>
                <w:sz w:val="20"/>
                <w:szCs w:val="20"/>
              </w:rPr>
            </w:pPr>
            <w:r w:rsidRPr="006A2192">
              <w:rPr>
                <w:rFonts w:ascii="Tahoma" w:eastAsia="Tahoma" w:hAnsi="Tahoma"/>
                <w:sz w:val="20"/>
                <w:szCs w:val="20"/>
              </w:rPr>
              <w:t>Ilość miejsc o charakterze interwencyjnym – utworzenie 3 nowych miejsc (zwiększenie o 100% w stosunku do istniejących)</w:t>
            </w:r>
          </w:p>
          <w:p w:rsidR="001675EC" w:rsidRPr="006A2192" w:rsidRDefault="001675EC" w:rsidP="00EB6B36">
            <w:pPr>
              <w:tabs>
                <w:tab w:val="left" w:pos="441"/>
              </w:tabs>
              <w:ind w:left="210" w:firstLine="0"/>
              <w:rPr>
                <w:rFonts w:ascii="Tahoma" w:eastAsia="Tahoma" w:hAnsi="Tahoma"/>
                <w:sz w:val="20"/>
                <w:szCs w:val="20"/>
              </w:rPr>
            </w:pPr>
          </w:p>
          <w:p w:rsidR="001675EC" w:rsidRPr="006A2192" w:rsidRDefault="001675EC" w:rsidP="001675EC">
            <w:pPr>
              <w:pStyle w:val="Akapitzlist"/>
              <w:numPr>
                <w:ilvl w:val="0"/>
                <w:numId w:val="1"/>
              </w:numPr>
              <w:tabs>
                <w:tab w:val="left" w:pos="441"/>
              </w:tabs>
              <w:ind w:left="210" w:firstLine="0"/>
              <w:rPr>
                <w:rFonts w:ascii="Tahoma" w:eastAsia="Tahoma" w:hAnsi="Tahoma"/>
              </w:rPr>
            </w:pPr>
            <w:r w:rsidRPr="006A2192">
              <w:rPr>
                <w:rFonts w:ascii="Tahoma" w:eastAsia="Tahoma" w:hAnsi="Tahoma"/>
                <w:sz w:val="20"/>
                <w:szCs w:val="20"/>
              </w:rPr>
              <w:t>Realizacja pozostałych wskaźników Powiatowego Programu Rozwoju Pieczy</w:t>
            </w:r>
            <w:r w:rsidRPr="006A2192">
              <w:rPr>
                <w:rFonts w:ascii="Tahoma" w:eastAsia="Tahoma" w:hAnsi="Tahoma" w:cs="Tahoma"/>
                <w:sz w:val="20"/>
                <w:szCs w:val="20"/>
              </w:rPr>
              <w:t xml:space="preserve"> </w:t>
            </w:r>
            <w:r w:rsidRPr="006A2192">
              <w:rPr>
                <w:rFonts w:ascii="Tahoma" w:eastAsia="Tahoma" w:hAnsi="Tahoma"/>
                <w:sz w:val="20"/>
                <w:szCs w:val="20"/>
              </w:rPr>
              <w:t>Zastępczej w Powiecie Brzeskim oraz gminnych programów wspierających rodziny – stosownie do postanowień zawartych w dokumentach</w:t>
            </w:r>
            <w:r w:rsidRPr="006A2192">
              <w:rPr>
                <w:rFonts w:ascii="Tahoma" w:eastAsia="Tahoma" w:hAnsi="Tahoma"/>
              </w:rPr>
              <w:t xml:space="preserve"> </w:t>
            </w:r>
          </w:p>
        </w:tc>
      </w:tr>
    </w:tbl>
    <w:p w:rsidR="001675EC" w:rsidRPr="006A2192" w:rsidRDefault="001675EC" w:rsidP="001675EC">
      <w:pPr>
        <w:spacing w:after="0" w:line="240" w:lineRule="auto"/>
        <w:ind w:firstLine="993"/>
        <w:rPr>
          <w:rFonts w:ascii="Tahoma" w:hAnsi="Tahoma" w:cs="Tahoma"/>
          <w:sz w:val="20"/>
          <w:szCs w:val="20"/>
        </w:rPr>
      </w:pPr>
    </w:p>
    <w:p w:rsidR="001675EC" w:rsidRPr="006A2192" w:rsidRDefault="001675EC" w:rsidP="001675EC">
      <w:pPr>
        <w:spacing w:after="0" w:line="240" w:lineRule="auto"/>
        <w:ind w:firstLine="993"/>
        <w:rPr>
          <w:rFonts w:ascii="Tahoma" w:hAnsi="Tahoma" w:cs="Tahoma"/>
          <w:sz w:val="20"/>
          <w:szCs w:val="20"/>
        </w:rPr>
      </w:pPr>
    </w:p>
    <w:p w:rsidR="001675EC" w:rsidRPr="006A2192" w:rsidRDefault="001675EC" w:rsidP="001675EC">
      <w:pPr>
        <w:spacing w:after="0" w:line="240" w:lineRule="auto"/>
        <w:ind w:firstLine="993"/>
        <w:rPr>
          <w:rFonts w:ascii="Tahoma" w:hAnsi="Tahoma" w:cs="Tahoma"/>
          <w:sz w:val="20"/>
          <w:szCs w:val="20"/>
        </w:rPr>
      </w:pPr>
    </w:p>
    <w:p w:rsidR="001675EC" w:rsidRPr="006A2192" w:rsidRDefault="001675EC" w:rsidP="001675EC">
      <w:pPr>
        <w:spacing w:after="0" w:line="240" w:lineRule="auto"/>
        <w:ind w:firstLine="993"/>
        <w:rPr>
          <w:rFonts w:ascii="Tahoma" w:hAnsi="Tahoma" w:cs="Tahoma"/>
          <w:sz w:val="20"/>
          <w:szCs w:val="20"/>
        </w:rPr>
      </w:pPr>
    </w:p>
    <w:p w:rsidR="001675EC" w:rsidRPr="006A2192" w:rsidRDefault="001675EC" w:rsidP="001675EC">
      <w:pPr>
        <w:spacing w:after="0" w:line="240" w:lineRule="auto"/>
        <w:ind w:firstLine="993"/>
        <w:rPr>
          <w:rFonts w:ascii="Tahoma" w:hAnsi="Tahoma" w:cs="Tahoma"/>
          <w:sz w:val="20"/>
          <w:szCs w:val="20"/>
        </w:rPr>
      </w:pPr>
    </w:p>
    <w:p w:rsidR="001675EC" w:rsidRPr="006A2192" w:rsidRDefault="001675EC" w:rsidP="001675EC">
      <w:pPr>
        <w:spacing w:after="0" w:line="240" w:lineRule="auto"/>
        <w:ind w:firstLine="993"/>
        <w:rPr>
          <w:rFonts w:ascii="Tahoma" w:hAnsi="Tahoma" w:cs="Tahoma"/>
          <w:sz w:val="20"/>
          <w:szCs w:val="20"/>
        </w:rPr>
      </w:pPr>
    </w:p>
    <w:p w:rsidR="001675EC" w:rsidRPr="006A2192" w:rsidRDefault="001675EC" w:rsidP="001675EC">
      <w:pPr>
        <w:spacing w:after="0" w:line="240" w:lineRule="auto"/>
        <w:ind w:firstLine="993"/>
        <w:rPr>
          <w:rFonts w:ascii="Tahoma" w:hAnsi="Tahoma" w:cs="Tahoma"/>
          <w:sz w:val="20"/>
          <w:szCs w:val="20"/>
        </w:rPr>
      </w:pPr>
    </w:p>
    <w:p w:rsidR="001675EC" w:rsidRPr="006A2192" w:rsidRDefault="001675EC" w:rsidP="001675EC">
      <w:pPr>
        <w:spacing w:after="0" w:line="240" w:lineRule="auto"/>
        <w:ind w:firstLine="993"/>
        <w:rPr>
          <w:rFonts w:ascii="Tahoma" w:hAnsi="Tahoma" w:cs="Tahoma"/>
          <w:sz w:val="20"/>
          <w:szCs w:val="20"/>
        </w:rPr>
      </w:pPr>
    </w:p>
    <w:p w:rsidR="001675EC" w:rsidRPr="006A2192" w:rsidRDefault="001675EC" w:rsidP="001675EC">
      <w:pPr>
        <w:rPr>
          <w:rFonts w:ascii="Tahoma" w:hAnsi="Tahoma" w:cs="Tahoma"/>
          <w:sz w:val="20"/>
          <w:szCs w:val="20"/>
        </w:rPr>
      </w:pPr>
    </w:p>
    <w:p w:rsidR="001675EC" w:rsidRPr="006A2192" w:rsidRDefault="001675EC" w:rsidP="001675EC">
      <w:pPr>
        <w:rPr>
          <w:rFonts w:ascii="Tahoma" w:hAnsi="Tahoma" w:cs="Tahoma"/>
          <w:sz w:val="20"/>
          <w:szCs w:val="20"/>
        </w:rPr>
      </w:pPr>
    </w:p>
    <w:p w:rsidR="001675EC" w:rsidRPr="006A2192" w:rsidRDefault="001675EC" w:rsidP="001675EC">
      <w:pPr>
        <w:rPr>
          <w:rFonts w:ascii="Tahoma" w:hAnsi="Tahoma" w:cs="Tahoma"/>
          <w:sz w:val="20"/>
          <w:szCs w:val="20"/>
        </w:rPr>
      </w:pPr>
    </w:p>
    <w:p w:rsidR="001675EC" w:rsidRPr="006A2192" w:rsidRDefault="001675EC" w:rsidP="001675EC">
      <w:pPr>
        <w:rPr>
          <w:rFonts w:ascii="Tahoma" w:hAnsi="Tahoma" w:cs="Tahoma"/>
          <w:sz w:val="20"/>
          <w:szCs w:val="20"/>
        </w:rPr>
      </w:pPr>
    </w:p>
    <w:p w:rsidR="001675EC" w:rsidRPr="006A2192" w:rsidRDefault="001675EC" w:rsidP="001675EC">
      <w:pPr>
        <w:rPr>
          <w:rFonts w:ascii="Tahoma" w:hAnsi="Tahoma" w:cs="Tahoma"/>
          <w:sz w:val="20"/>
          <w:szCs w:val="20"/>
        </w:rPr>
      </w:pPr>
    </w:p>
    <w:tbl>
      <w:tblPr>
        <w:tblStyle w:val="Tabela-Siatka"/>
        <w:tblW w:w="0" w:type="auto"/>
        <w:tblLook w:val="04A0"/>
      </w:tblPr>
      <w:tblGrid>
        <w:gridCol w:w="4714"/>
        <w:gridCol w:w="4715"/>
        <w:gridCol w:w="4715"/>
      </w:tblGrid>
      <w:tr w:rsidR="001675EC" w:rsidRPr="006A2192" w:rsidTr="00EB6B36">
        <w:tc>
          <w:tcPr>
            <w:tcW w:w="14144" w:type="dxa"/>
            <w:gridSpan w:val="3"/>
            <w:shd w:val="clear" w:color="auto" w:fill="8DB3E2" w:themeFill="text2" w:themeFillTint="66"/>
          </w:tcPr>
          <w:p w:rsidR="001675EC" w:rsidRPr="006A2192" w:rsidRDefault="001675EC" w:rsidP="00EB6B36">
            <w:pPr>
              <w:shd w:val="clear" w:color="auto" w:fill="00B0F0"/>
              <w:ind w:firstLine="0"/>
              <w:rPr>
                <w:rFonts w:ascii="Tahoma" w:hAnsi="Tahoma" w:cs="Tahoma"/>
                <w:sz w:val="20"/>
                <w:szCs w:val="20"/>
              </w:rPr>
            </w:pPr>
          </w:p>
          <w:p w:rsidR="001675EC" w:rsidRPr="006A2192" w:rsidRDefault="001675EC" w:rsidP="00EB6B36">
            <w:pPr>
              <w:shd w:val="clear" w:color="auto" w:fill="00B0F0"/>
              <w:ind w:firstLine="0"/>
              <w:rPr>
                <w:rFonts w:ascii="Tahoma" w:hAnsi="Tahoma" w:cs="Tahoma"/>
                <w:sz w:val="20"/>
                <w:szCs w:val="20"/>
              </w:rPr>
            </w:pPr>
          </w:p>
          <w:p w:rsidR="001675EC" w:rsidRPr="006A2192" w:rsidRDefault="001675EC" w:rsidP="00EB6B36">
            <w:pPr>
              <w:shd w:val="clear" w:color="auto" w:fill="00B0F0"/>
              <w:ind w:firstLine="0"/>
              <w:rPr>
                <w:rFonts w:ascii="Tahoma" w:hAnsi="Tahoma" w:cs="Tahoma"/>
                <w:sz w:val="20"/>
                <w:szCs w:val="20"/>
              </w:rPr>
            </w:pPr>
            <w:r w:rsidRPr="006A2192">
              <w:rPr>
                <w:rFonts w:ascii="Tahoma" w:eastAsia="Tahoma" w:hAnsi="Tahoma"/>
                <w:b/>
              </w:rPr>
              <w:t>Cel nr 2 - Wspieranie osób zagrożonych wykluczeniem społecznym i ich rodzin w tym niepełnosprawnych oraz starszych</w:t>
            </w:r>
            <w:r w:rsidRPr="006A2192">
              <w:rPr>
                <w:rFonts w:ascii="Tahoma" w:hAnsi="Tahoma" w:cs="Tahoma"/>
                <w:sz w:val="20"/>
                <w:szCs w:val="20"/>
              </w:rPr>
              <w:t xml:space="preserve"> </w:t>
            </w:r>
          </w:p>
        </w:tc>
      </w:tr>
      <w:tr w:rsidR="001675EC" w:rsidRPr="006A2192" w:rsidTr="00EB6B36">
        <w:tc>
          <w:tcPr>
            <w:tcW w:w="4714" w:type="dxa"/>
            <w:shd w:val="clear" w:color="auto" w:fill="8DB3E2" w:themeFill="text2" w:themeFillTint="66"/>
          </w:tcPr>
          <w:p w:rsidR="001675EC" w:rsidRPr="006A2192" w:rsidRDefault="001675EC" w:rsidP="00EB6B36">
            <w:pPr>
              <w:ind w:firstLine="0"/>
              <w:rPr>
                <w:rFonts w:ascii="Tahoma" w:eastAsia="Tahoma" w:hAnsi="Tahoma" w:cs="Tahoma"/>
                <w:sz w:val="20"/>
                <w:szCs w:val="20"/>
              </w:rPr>
            </w:pPr>
            <w:r w:rsidRPr="006A2192">
              <w:rPr>
                <w:rFonts w:ascii="Tahoma" w:eastAsia="Tahoma" w:hAnsi="Tahoma" w:cs="Tahoma"/>
                <w:sz w:val="20"/>
                <w:szCs w:val="20"/>
              </w:rPr>
              <w:t xml:space="preserve">Kierunki Działań </w:t>
            </w:r>
          </w:p>
          <w:p w:rsidR="001675EC" w:rsidRPr="006A2192" w:rsidRDefault="001675EC" w:rsidP="00EB6B36">
            <w:pPr>
              <w:ind w:firstLine="0"/>
              <w:rPr>
                <w:rFonts w:ascii="Tahoma" w:hAnsi="Tahoma" w:cs="Tahoma"/>
                <w:sz w:val="20"/>
                <w:szCs w:val="20"/>
              </w:rPr>
            </w:pPr>
          </w:p>
        </w:tc>
        <w:tc>
          <w:tcPr>
            <w:tcW w:w="4715" w:type="dxa"/>
            <w:shd w:val="clear" w:color="auto" w:fill="8DB3E2" w:themeFill="text2" w:themeFillTint="66"/>
          </w:tcPr>
          <w:p w:rsidR="001675EC" w:rsidRPr="006A2192" w:rsidRDefault="001675EC" w:rsidP="00EB6B36">
            <w:pPr>
              <w:ind w:firstLine="0"/>
              <w:rPr>
                <w:rFonts w:ascii="Tahoma" w:hAnsi="Tahoma" w:cs="Tahoma"/>
                <w:sz w:val="20"/>
                <w:szCs w:val="20"/>
              </w:rPr>
            </w:pPr>
            <w:r w:rsidRPr="006A2192">
              <w:rPr>
                <w:rFonts w:ascii="Tahoma" w:eastAsia="Tahoma" w:hAnsi="Tahoma" w:cs="Tahoma"/>
                <w:sz w:val="20"/>
                <w:szCs w:val="20"/>
              </w:rPr>
              <w:t>Realizatorzy</w:t>
            </w:r>
          </w:p>
        </w:tc>
        <w:tc>
          <w:tcPr>
            <w:tcW w:w="4715" w:type="dxa"/>
            <w:shd w:val="clear" w:color="auto" w:fill="8DB3E2" w:themeFill="text2" w:themeFillTint="66"/>
          </w:tcPr>
          <w:p w:rsidR="001675EC" w:rsidRPr="006A2192" w:rsidRDefault="001675EC" w:rsidP="00EB6B36">
            <w:pPr>
              <w:ind w:firstLine="0"/>
              <w:rPr>
                <w:rFonts w:ascii="Tahoma" w:hAnsi="Tahoma" w:cs="Tahoma"/>
                <w:sz w:val="20"/>
                <w:szCs w:val="20"/>
              </w:rPr>
            </w:pPr>
            <w:r w:rsidRPr="006A2192">
              <w:rPr>
                <w:rFonts w:ascii="Tahoma" w:eastAsia="Tahoma" w:hAnsi="Tahoma" w:cs="Tahoma"/>
                <w:sz w:val="20"/>
                <w:szCs w:val="20"/>
              </w:rPr>
              <w:t>Wskaźniki (wartości minimalne)</w:t>
            </w:r>
          </w:p>
        </w:tc>
      </w:tr>
      <w:tr w:rsidR="001675EC" w:rsidRPr="006A2192" w:rsidTr="00185DA4">
        <w:trPr>
          <w:trHeight w:val="2834"/>
        </w:trPr>
        <w:tc>
          <w:tcPr>
            <w:tcW w:w="4714" w:type="dxa"/>
          </w:tcPr>
          <w:p w:rsidR="001675EC" w:rsidRPr="006A2192" w:rsidRDefault="001675EC" w:rsidP="00EB6B36">
            <w:pPr>
              <w:ind w:firstLine="0"/>
              <w:rPr>
                <w:rFonts w:ascii="Tahoma" w:eastAsia="Tahoma" w:hAnsi="Tahoma" w:cs="Tahoma"/>
                <w:sz w:val="20"/>
                <w:szCs w:val="20"/>
              </w:rPr>
            </w:pPr>
          </w:p>
          <w:p w:rsidR="001675EC" w:rsidRPr="006A2192" w:rsidRDefault="001675EC" w:rsidP="001675EC">
            <w:pPr>
              <w:pStyle w:val="Akapitzlist"/>
              <w:numPr>
                <w:ilvl w:val="0"/>
                <w:numId w:val="3"/>
              </w:numPr>
              <w:ind w:left="426"/>
              <w:rPr>
                <w:rFonts w:ascii="Tahoma" w:eastAsia="Tahoma" w:hAnsi="Tahoma"/>
                <w:sz w:val="20"/>
                <w:szCs w:val="20"/>
              </w:rPr>
            </w:pPr>
            <w:r w:rsidRPr="006A2192">
              <w:rPr>
                <w:rFonts w:ascii="Tahoma" w:eastAsia="Tahoma" w:hAnsi="Tahoma"/>
                <w:sz w:val="20"/>
                <w:szCs w:val="20"/>
              </w:rPr>
              <w:t>Zapewnienie funkcjonowania ośrodków wsparcia  dziennego dla osób niepełnosprawnych</w:t>
            </w:r>
          </w:p>
          <w:p w:rsidR="001675EC" w:rsidRPr="006A2192" w:rsidRDefault="001675EC" w:rsidP="00EB6B36">
            <w:pPr>
              <w:pStyle w:val="Akapitzlist"/>
              <w:ind w:left="142" w:firstLine="0"/>
              <w:rPr>
                <w:rFonts w:ascii="Tahoma" w:eastAsia="Tahoma" w:hAnsi="Tahoma"/>
                <w:sz w:val="20"/>
                <w:szCs w:val="20"/>
              </w:rPr>
            </w:pPr>
            <w:r w:rsidRPr="006A2192">
              <w:rPr>
                <w:rFonts w:ascii="Tahoma" w:eastAsia="Tahoma" w:hAnsi="Tahoma"/>
                <w:sz w:val="20"/>
                <w:szCs w:val="20"/>
              </w:rPr>
              <w:t xml:space="preserve">    Działanie to będzie realizowane w   </w:t>
            </w:r>
          </w:p>
          <w:p w:rsidR="001675EC" w:rsidRPr="006A2192" w:rsidRDefault="001675EC" w:rsidP="00EB6B36">
            <w:pPr>
              <w:pStyle w:val="Akapitzlist"/>
              <w:ind w:left="142" w:firstLine="0"/>
              <w:rPr>
                <w:rFonts w:ascii="Tahoma" w:eastAsia="Tahoma" w:hAnsi="Tahoma"/>
                <w:sz w:val="20"/>
                <w:szCs w:val="20"/>
              </w:rPr>
            </w:pPr>
            <w:r w:rsidRPr="006A2192">
              <w:rPr>
                <w:rFonts w:ascii="Tahoma" w:eastAsia="Tahoma" w:hAnsi="Tahoma"/>
                <w:sz w:val="20"/>
                <w:szCs w:val="20"/>
              </w:rPr>
              <w:t xml:space="preserve">    szczególności poprzez:</w:t>
            </w:r>
          </w:p>
          <w:p w:rsidR="001675EC" w:rsidRPr="006A2192" w:rsidRDefault="001675EC" w:rsidP="001675EC">
            <w:pPr>
              <w:pStyle w:val="Akapitzlist"/>
              <w:numPr>
                <w:ilvl w:val="0"/>
                <w:numId w:val="4"/>
              </w:numPr>
              <w:ind w:left="851" w:hanging="425"/>
              <w:rPr>
                <w:rFonts w:ascii="Tahoma" w:eastAsia="Tahoma" w:hAnsi="Tahoma"/>
                <w:sz w:val="20"/>
                <w:szCs w:val="20"/>
              </w:rPr>
            </w:pPr>
            <w:r w:rsidRPr="006A2192">
              <w:rPr>
                <w:rFonts w:ascii="Tahoma" w:eastAsia="Tahoma" w:hAnsi="Tahoma"/>
                <w:sz w:val="20"/>
                <w:szCs w:val="20"/>
              </w:rPr>
              <w:t>zapewnienie ilości miejsc w Środowiskowym Domu Samopomocy na poziomie co najmniej dotychczasowym</w:t>
            </w:r>
          </w:p>
          <w:p w:rsidR="001675EC" w:rsidRPr="006A2192" w:rsidRDefault="001675EC" w:rsidP="001675EC">
            <w:pPr>
              <w:pStyle w:val="Akapitzlist"/>
              <w:numPr>
                <w:ilvl w:val="0"/>
                <w:numId w:val="4"/>
              </w:numPr>
              <w:ind w:left="851" w:hanging="425"/>
              <w:rPr>
                <w:rFonts w:ascii="Tahoma" w:eastAsia="Tahoma" w:hAnsi="Tahoma"/>
                <w:sz w:val="20"/>
                <w:szCs w:val="20"/>
              </w:rPr>
            </w:pPr>
            <w:r w:rsidRPr="006A2192">
              <w:rPr>
                <w:rFonts w:ascii="Tahoma" w:eastAsia="Tahoma" w:hAnsi="Tahoma"/>
                <w:sz w:val="20"/>
                <w:szCs w:val="20"/>
              </w:rPr>
              <w:t>kontrolowanie realizacji zadań przez Środowiskowy Dom Samopomocy</w:t>
            </w:r>
          </w:p>
          <w:p w:rsidR="00185DA4" w:rsidRDefault="001675EC" w:rsidP="00EB6B36">
            <w:pPr>
              <w:pStyle w:val="Akapitzlist"/>
              <w:numPr>
                <w:ilvl w:val="0"/>
                <w:numId w:val="3"/>
              </w:numPr>
              <w:ind w:left="426" w:firstLine="0"/>
              <w:rPr>
                <w:rFonts w:ascii="Tahoma" w:eastAsia="Tahoma" w:hAnsi="Tahoma"/>
                <w:sz w:val="20"/>
                <w:szCs w:val="20"/>
              </w:rPr>
            </w:pPr>
            <w:r w:rsidRPr="00185DA4">
              <w:rPr>
                <w:rFonts w:ascii="Tahoma" w:eastAsia="Tahoma" w:hAnsi="Tahoma"/>
                <w:sz w:val="20"/>
                <w:szCs w:val="20"/>
              </w:rPr>
              <w:t xml:space="preserve">Zapewnienie funkcjonowania mieszkań chronionych </w:t>
            </w:r>
          </w:p>
          <w:p w:rsidR="001675EC" w:rsidRPr="00185DA4" w:rsidRDefault="001675EC" w:rsidP="00185DA4">
            <w:pPr>
              <w:pStyle w:val="Akapitzlist"/>
              <w:ind w:left="426" w:firstLine="0"/>
              <w:rPr>
                <w:rFonts w:ascii="Tahoma" w:eastAsia="Tahoma" w:hAnsi="Tahoma"/>
                <w:sz w:val="20"/>
                <w:szCs w:val="20"/>
              </w:rPr>
            </w:pPr>
            <w:r w:rsidRPr="00185DA4">
              <w:rPr>
                <w:rFonts w:ascii="Tahoma" w:eastAsia="Tahoma" w:hAnsi="Tahoma"/>
                <w:sz w:val="20"/>
                <w:szCs w:val="20"/>
              </w:rPr>
              <w:t xml:space="preserve">Działanie to będzie realizowane w   </w:t>
            </w:r>
          </w:p>
          <w:p w:rsidR="001675EC" w:rsidRPr="006A2192" w:rsidRDefault="001675EC" w:rsidP="00EB6B36">
            <w:pPr>
              <w:pStyle w:val="Akapitzlist"/>
              <w:ind w:left="426" w:firstLine="0"/>
              <w:rPr>
                <w:rFonts w:ascii="Tahoma" w:eastAsia="Tahoma" w:hAnsi="Tahoma"/>
                <w:sz w:val="20"/>
                <w:szCs w:val="20"/>
              </w:rPr>
            </w:pPr>
            <w:r w:rsidRPr="006A2192">
              <w:rPr>
                <w:rFonts w:ascii="Tahoma" w:eastAsia="Tahoma" w:hAnsi="Tahoma"/>
                <w:sz w:val="20"/>
                <w:szCs w:val="20"/>
              </w:rPr>
              <w:t xml:space="preserve">    szczególności poprzez:</w:t>
            </w:r>
          </w:p>
          <w:p w:rsidR="001675EC" w:rsidRPr="006A2192" w:rsidRDefault="001675EC" w:rsidP="00EB6B36">
            <w:pPr>
              <w:pStyle w:val="Akapitzlist"/>
              <w:ind w:left="426" w:firstLine="0"/>
              <w:rPr>
                <w:rFonts w:ascii="Tahoma" w:eastAsia="Tahoma" w:hAnsi="Tahoma"/>
                <w:sz w:val="20"/>
                <w:szCs w:val="20"/>
              </w:rPr>
            </w:pPr>
            <w:r w:rsidRPr="006A2192">
              <w:rPr>
                <w:rFonts w:ascii="Tahoma" w:eastAsia="Tahoma" w:hAnsi="Tahoma"/>
                <w:sz w:val="20"/>
                <w:szCs w:val="20"/>
              </w:rPr>
              <w:t>a)</w:t>
            </w:r>
            <w:r w:rsidRPr="006A2192">
              <w:rPr>
                <w:rFonts w:ascii="Tahoma" w:eastAsia="Tahoma" w:hAnsi="Tahoma"/>
                <w:sz w:val="20"/>
                <w:szCs w:val="20"/>
              </w:rPr>
              <w:tab/>
              <w:t>zapewnienie miejsc w mieszkaniach chronionych</w:t>
            </w:r>
          </w:p>
          <w:p w:rsidR="001675EC" w:rsidRPr="006A2192" w:rsidRDefault="001675EC" w:rsidP="001675EC">
            <w:pPr>
              <w:pStyle w:val="Akapitzlist"/>
              <w:numPr>
                <w:ilvl w:val="0"/>
                <w:numId w:val="3"/>
              </w:numPr>
              <w:ind w:left="426"/>
              <w:rPr>
                <w:rFonts w:ascii="Tahoma" w:eastAsia="Tahoma" w:hAnsi="Tahoma"/>
                <w:sz w:val="20"/>
                <w:szCs w:val="20"/>
              </w:rPr>
            </w:pPr>
            <w:r w:rsidRPr="006A2192">
              <w:rPr>
                <w:rFonts w:ascii="Tahoma" w:eastAsia="Tahoma" w:hAnsi="Tahoma"/>
                <w:sz w:val="20"/>
                <w:szCs w:val="20"/>
              </w:rPr>
              <w:t xml:space="preserve">Zapewnienie funkcjonowania domów pomocy społecznej w powiecie brzeskim </w:t>
            </w:r>
          </w:p>
          <w:p w:rsidR="001675EC" w:rsidRPr="006A2192" w:rsidRDefault="001675EC" w:rsidP="00EB6B36">
            <w:pPr>
              <w:pStyle w:val="Akapitzlist"/>
              <w:ind w:left="426" w:firstLine="0"/>
              <w:rPr>
                <w:rFonts w:ascii="Tahoma" w:eastAsia="Tahoma" w:hAnsi="Tahoma"/>
                <w:sz w:val="20"/>
                <w:szCs w:val="20"/>
              </w:rPr>
            </w:pPr>
            <w:r w:rsidRPr="006A2192">
              <w:rPr>
                <w:rFonts w:ascii="Tahoma" w:eastAsia="Tahoma" w:hAnsi="Tahoma"/>
                <w:sz w:val="20"/>
                <w:szCs w:val="20"/>
              </w:rPr>
              <w:t>Działanie to będzie realizowane w    szczególności poprzez:</w:t>
            </w:r>
          </w:p>
          <w:p w:rsidR="001675EC" w:rsidRPr="006A2192" w:rsidRDefault="001675EC" w:rsidP="001675EC">
            <w:pPr>
              <w:pStyle w:val="Akapitzlist"/>
              <w:numPr>
                <w:ilvl w:val="0"/>
                <w:numId w:val="19"/>
              </w:numPr>
              <w:rPr>
                <w:rFonts w:ascii="Tahoma" w:eastAsia="Tahoma" w:hAnsi="Tahoma"/>
                <w:sz w:val="20"/>
                <w:szCs w:val="20"/>
              </w:rPr>
            </w:pPr>
            <w:r w:rsidRPr="006A2192">
              <w:rPr>
                <w:rFonts w:ascii="Tahoma" w:eastAsia="Tahoma" w:hAnsi="Tahoma"/>
                <w:sz w:val="20"/>
                <w:szCs w:val="20"/>
              </w:rPr>
              <w:t>zapewnienie ilości miejsc w domach pomocy społecznej na poziomie co najmniej dotychczasowym</w:t>
            </w:r>
          </w:p>
          <w:p w:rsidR="001675EC" w:rsidRPr="006A2192" w:rsidRDefault="001675EC" w:rsidP="001675EC">
            <w:pPr>
              <w:pStyle w:val="Akapitzlist"/>
              <w:numPr>
                <w:ilvl w:val="0"/>
                <w:numId w:val="19"/>
              </w:numPr>
              <w:rPr>
                <w:rFonts w:ascii="Tahoma" w:eastAsia="Tahoma" w:hAnsi="Tahoma"/>
                <w:sz w:val="20"/>
                <w:szCs w:val="20"/>
              </w:rPr>
            </w:pPr>
            <w:r w:rsidRPr="006A2192">
              <w:rPr>
                <w:rFonts w:ascii="Tahoma" w:eastAsia="Tahoma" w:hAnsi="Tahoma"/>
                <w:sz w:val="20"/>
                <w:szCs w:val="20"/>
              </w:rPr>
              <w:t>monitorowanie bieżącego zapotrzebowania miejsc w domach pomocy społecznej</w:t>
            </w:r>
          </w:p>
          <w:p w:rsidR="001675EC" w:rsidRPr="006A2192" w:rsidRDefault="001675EC" w:rsidP="001675EC">
            <w:pPr>
              <w:pStyle w:val="Akapitzlist"/>
              <w:numPr>
                <w:ilvl w:val="0"/>
                <w:numId w:val="19"/>
              </w:numPr>
              <w:rPr>
                <w:rFonts w:ascii="Tahoma" w:eastAsia="Tahoma" w:hAnsi="Tahoma"/>
                <w:sz w:val="20"/>
                <w:szCs w:val="20"/>
              </w:rPr>
            </w:pPr>
            <w:r w:rsidRPr="006A2192">
              <w:rPr>
                <w:rFonts w:ascii="Tahoma" w:eastAsia="Tahoma" w:hAnsi="Tahoma"/>
                <w:sz w:val="20"/>
                <w:szCs w:val="20"/>
              </w:rPr>
              <w:t xml:space="preserve">kontrolowanie realizacji zadań przez domy pomocy </w:t>
            </w:r>
          </w:p>
          <w:p w:rsidR="001675EC" w:rsidRPr="006A2192" w:rsidRDefault="001675EC" w:rsidP="00EB6B36">
            <w:pPr>
              <w:pStyle w:val="Akapitzlist"/>
              <w:ind w:left="786" w:firstLine="0"/>
              <w:rPr>
                <w:rFonts w:ascii="Tahoma" w:eastAsia="Tahoma" w:hAnsi="Tahoma"/>
                <w:sz w:val="20"/>
                <w:szCs w:val="20"/>
              </w:rPr>
            </w:pPr>
          </w:p>
          <w:p w:rsidR="001675EC" w:rsidRPr="006A2192" w:rsidRDefault="001675EC" w:rsidP="001675EC">
            <w:pPr>
              <w:pStyle w:val="Akapitzlist"/>
              <w:numPr>
                <w:ilvl w:val="0"/>
                <w:numId w:val="3"/>
              </w:numPr>
              <w:ind w:left="426"/>
              <w:rPr>
                <w:rFonts w:ascii="Tahoma" w:eastAsia="Tahoma" w:hAnsi="Tahoma"/>
                <w:sz w:val="20"/>
                <w:szCs w:val="20"/>
              </w:rPr>
            </w:pPr>
            <w:r w:rsidRPr="006A2192">
              <w:rPr>
                <w:rFonts w:ascii="Tahoma" w:eastAsia="Tahoma" w:hAnsi="Tahoma"/>
                <w:sz w:val="20"/>
                <w:szCs w:val="20"/>
              </w:rPr>
              <w:t xml:space="preserve">Poprawa stanu infrastruktury domów pomocy społecznej i środowiskowego domu </w:t>
            </w:r>
            <w:r w:rsidRPr="006A2192">
              <w:rPr>
                <w:rFonts w:ascii="Tahoma" w:eastAsia="Tahoma" w:hAnsi="Tahoma"/>
                <w:sz w:val="20"/>
                <w:szCs w:val="20"/>
              </w:rPr>
              <w:lastRenderedPageBreak/>
              <w:t>samopomocy</w:t>
            </w:r>
          </w:p>
          <w:p w:rsidR="001675EC" w:rsidRPr="006A2192" w:rsidRDefault="001675EC" w:rsidP="00EB6B36">
            <w:pPr>
              <w:pStyle w:val="Akapitzlist"/>
              <w:ind w:left="426" w:firstLine="0"/>
              <w:rPr>
                <w:rFonts w:ascii="Tahoma" w:eastAsia="Tahoma" w:hAnsi="Tahoma"/>
                <w:sz w:val="20"/>
                <w:szCs w:val="20"/>
              </w:rPr>
            </w:pPr>
            <w:r w:rsidRPr="006A2192">
              <w:rPr>
                <w:rFonts w:ascii="Tahoma" w:eastAsia="Tahoma" w:hAnsi="Tahoma"/>
                <w:sz w:val="20"/>
                <w:szCs w:val="20"/>
              </w:rPr>
              <w:t xml:space="preserve">    Działanie to będzie realizowane w   </w:t>
            </w:r>
          </w:p>
          <w:p w:rsidR="001675EC" w:rsidRPr="006A2192" w:rsidRDefault="001675EC" w:rsidP="00EB6B36">
            <w:pPr>
              <w:pStyle w:val="Akapitzlist"/>
              <w:ind w:left="426" w:firstLine="0"/>
              <w:rPr>
                <w:rFonts w:ascii="Tahoma" w:eastAsia="Tahoma" w:hAnsi="Tahoma"/>
                <w:sz w:val="20"/>
                <w:szCs w:val="20"/>
              </w:rPr>
            </w:pPr>
            <w:r w:rsidRPr="006A2192">
              <w:rPr>
                <w:rFonts w:ascii="Tahoma" w:eastAsia="Tahoma" w:hAnsi="Tahoma"/>
                <w:sz w:val="20"/>
                <w:szCs w:val="20"/>
              </w:rPr>
              <w:t xml:space="preserve">    szczególności poprzez:</w:t>
            </w:r>
          </w:p>
          <w:p w:rsidR="001675EC" w:rsidRPr="006A2192" w:rsidRDefault="001675EC" w:rsidP="001675EC">
            <w:pPr>
              <w:pStyle w:val="Akapitzlist"/>
              <w:numPr>
                <w:ilvl w:val="0"/>
                <w:numId w:val="20"/>
              </w:numPr>
              <w:rPr>
                <w:rFonts w:ascii="Tahoma" w:eastAsia="Tahoma" w:hAnsi="Tahoma"/>
                <w:sz w:val="20"/>
                <w:szCs w:val="20"/>
              </w:rPr>
            </w:pPr>
            <w:r w:rsidRPr="006A2192">
              <w:rPr>
                <w:rFonts w:ascii="Tahoma" w:eastAsia="Tahoma" w:hAnsi="Tahoma"/>
                <w:sz w:val="20"/>
                <w:szCs w:val="20"/>
              </w:rPr>
              <w:t>poprawę stanu i wyposażenia placówek</w:t>
            </w:r>
          </w:p>
          <w:p w:rsidR="001675EC" w:rsidRPr="006A2192" w:rsidRDefault="001675EC" w:rsidP="00EB6B36">
            <w:pPr>
              <w:pStyle w:val="Akapitzlist"/>
              <w:ind w:left="786" w:firstLine="0"/>
              <w:rPr>
                <w:rFonts w:ascii="Tahoma" w:eastAsia="Tahoma" w:hAnsi="Tahoma"/>
                <w:sz w:val="20"/>
                <w:szCs w:val="20"/>
              </w:rPr>
            </w:pPr>
            <w:r w:rsidRPr="006A2192">
              <w:rPr>
                <w:rFonts w:ascii="Tahoma" w:eastAsia="Tahoma" w:hAnsi="Tahoma"/>
                <w:sz w:val="20"/>
                <w:szCs w:val="20"/>
              </w:rPr>
              <w:t xml:space="preserve"> </w:t>
            </w:r>
          </w:p>
          <w:p w:rsidR="001675EC" w:rsidRPr="006A2192" w:rsidRDefault="001675EC" w:rsidP="001675EC">
            <w:pPr>
              <w:pStyle w:val="Akapitzlist"/>
              <w:numPr>
                <w:ilvl w:val="0"/>
                <w:numId w:val="3"/>
              </w:numPr>
              <w:ind w:left="426"/>
              <w:rPr>
                <w:rFonts w:ascii="Tahoma" w:eastAsia="Tahoma" w:hAnsi="Tahoma"/>
                <w:sz w:val="20"/>
                <w:szCs w:val="20"/>
              </w:rPr>
            </w:pPr>
            <w:r w:rsidRPr="006A2192">
              <w:rPr>
                <w:rFonts w:ascii="Tahoma" w:eastAsia="Tahoma" w:hAnsi="Tahoma"/>
                <w:sz w:val="20"/>
                <w:szCs w:val="20"/>
              </w:rPr>
              <w:t>Zapewnienie miejsc w domach dla matek z małoletnimi dziećmi</w:t>
            </w:r>
          </w:p>
          <w:p w:rsidR="001675EC" w:rsidRPr="006A2192" w:rsidRDefault="001675EC" w:rsidP="00EB6B36">
            <w:pPr>
              <w:rPr>
                <w:rFonts w:ascii="Tahoma" w:eastAsia="Tahoma" w:hAnsi="Tahoma"/>
                <w:sz w:val="20"/>
                <w:szCs w:val="20"/>
              </w:rPr>
            </w:pPr>
          </w:p>
          <w:p w:rsidR="001675EC" w:rsidRPr="006A2192" w:rsidRDefault="001675EC" w:rsidP="00EB6B36">
            <w:pPr>
              <w:pStyle w:val="Akapitzlist"/>
              <w:ind w:left="426" w:firstLine="0"/>
              <w:rPr>
                <w:rFonts w:ascii="Tahoma" w:eastAsia="Tahoma" w:hAnsi="Tahoma"/>
                <w:sz w:val="20"/>
                <w:szCs w:val="20"/>
              </w:rPr>
            </w:pPr>
            <w:r w:rsidRPr="006A2192">
              <w:rPr>
                <w:rFonts w:ascii="Tahoma" w:eastAsia="Tahoma" w:hAnsi="Tahoma"/>
                <w:sz w:val="20"/>
                <w:szCs w:val="20"/>
              </w:rPr>
              <w:t xml:space="preserve">Działanie to będzie realizowane w   </w:t>
            </w:r>
          </w:p>
          <w:p w:rsidR="001675EC" w:rsidRPr="006A2192" w:rsidRDefault="001675EC" w:rsidP="00EB6B36">
            <w:pPr>
              <w:pStyle w:val="Akapitzlist"/>
              <w:ind w:left="426" w:firstLine="0"/>
              <w:rPr>
                <w:rFonts w:ascii="Tahoma" w:eastAsia="Tahoma" w:hAnsi="Tahoma"/>
                <w:sz w:val="20"/>
                <w:szCs w:val="20"/>
              </w:rPr>
            </w:pPr>
            <w:r w:rsidRPr="006A2192">
              <w:rPr>
                <w:rFonts w:ascii="Tahoma" w:eastAsia="Tahoma" w:hAnsi="Tahoma"/>
                <w:sz w:val="20"/>
                <w:szCs w:val="20"/>
              </w:rPr>
              <w:t xml:space="preserve">    szczególności poprzez:</w:t>
            </w:r>
          </w:p>
          <w:p w:rsidR="001675EC" w:rsidRPr="006A2192" w:rsidRDefault="001675EC" w:rsidP="001675EC">
            <w:pPr>
              <w:pStyle w:val="Akapitzlist"/>
              <w:numPr>
                <w:ilvl w:val="0"/>
                <w:numId w:val="21"/>
              </w:numPr>
              <w:ind w:left="851" w:hanging="425"/>
              <w:rPr>
                <w:rFonts w:ascii="Tahoma" w:eastAsia="Tahoma" w:hAnsi="Tahoma"/>
                <w:sz w:val="20"/>
                <w:szCs w:val="20"/>
              </w:rPr>
            </w:pPr>
            <w:r w:rsidRPr="006A2192">
              <w:rPr>
                <w:rFonts w:ascii="Tahoma" w:eastAsia="Tahoma" w:hAnsi="Tahoma"/>
                <w:sz w:val="20"/>
                <w:szCs w:val="20"/>
              </w:rPr>
              <w:t>podpisanie stosownych umów z placówkami poza powiatem i zapewnianie miejsc stosownie do potrzeb i możliwości</w:t>
            </w:r>
          </w:p>
          <w:p w:rsidR="001675EC" w:rsidRPr="006A2192" w:rsidRDefault="001675EC" w:rsidP="00EB6B36">
            <w:pPr>
              <w:pStyle w:val="Akapitzlist"/>
              <w:ind w:left="1416" w:firstLine="0"/>
              <w:rPr>
                <w:rFonts w:ascii="Tahoma" w:eastAsia="Tahoma" w:hAnsi="Tahoma"/>
                <w:sz w:val="20"/>
                <w:szCs w:val="20"/>
              </w:rPr>
            </w:pPr>
          </w:p>
          <w:p w:rsidR="001675EC" w:rsidRPr="006A2192" w:rsidRDefault="001675EC" w:rsidP="001675EC">
            <w:pPr>
              <w:pStyle w:val="Akapitzlist"/>
              <w:numPr>
                <w:ilvl w:val="0"/>
                <w:numId w:val="3"/>
              </w:numPr>
              <w:ind w:left="426"/>
              <w:rPr>
                <w:rFonts w:ascii="Tahoma" w:eastAsia="Tahoma" w:hAnsi="Tahoma"/>
                <w:sz w:val="20"/>
                <w:szCs w:val="20"/>
              </w:rPr>
            </w:pPr>
            <w:r w:rsidRPr="006A2192">
              <w:rPr>
                <w:rFonts w:ascii="Tahoma" w:eastAsia="Tahoma" w:hAnsi="Tahoma"/>
                <w:sz w:val="20"/>
                <w:szCs w:val="20"/>
              </w:rPr>
              <w:t>Wspieranie wolontariatu na rzecz osób starszych, niepełnosprawnych oraz rodzin zastępczych</w:t>
            </w:r>
          </w:p>
          <w:p w:rsidR="001675EC" w:rsidRPr="006A2192" w:rsidRDefault="001675EC" w:rsidP="00EB6B36">
            <w:pPr>
              <w:pStyle w:val="Akapitzlist"/>
              <w:ind w:left="426" w:firstLine="0"/>
              <w:rPr>
                <w:rFonts w:ascii="Tahoma" w:eastAsia="Tahoma" w:hAnsi="Tahoma"/>
                <w:sz w:val="20"/>
                <w:szCs w:val="20"/>
              </w:rPr>
            </w:pPr>
            <w:r w:rsidRPr="006A2192">
              <w:rPr>
                <w:rFonts w:ascii="Tahoma" w:eastAsia="Tahoma" w:hAnsi="Tahoma"/>
                <w:sz w:val="20"/>
                <w:szCs w:val="20"/>
              </w:rPr>
              <w:t>Działanie to będzie realizowane w szczególności poprzez:</w:t>
            </w:r>
          </w:p>
          <w:p w:rsidR="001675EC" w:rsidRPr="006A2192" w:rsidRDefault="001675EC" w:rsidP="001675EC">
            <w:pPr>
              <w:pStyle w:val="Akapitzlist"/>
              <w:numPr>
                <w:ilvl w:val="0"/>
                <w:numId w:val="5"/>
              </w:numPr>
              <w:ind w:left="851" w:hanging="425"/>
              <w:rPr>
                <w:rFonts w:ascii="Tahoma" w:eastAsia="Tahoma" w:hAnsi="Tahoma"/>
                <w:sz w:val="20"/>
                <w:szCs w:val="20"/>
              </w:rPr>
            </w:pPr>
            <w:r w:rsidRPr="006A2192">
              <w:rPr>
                <w:rFonts w:ascii="Tahoma" w:eastAsia="Tahoma" w:hAnsi="Tahoma"/>
                <w:sz w:val="20"/>
                <w:szCs w:val="20"/>
              </w:rPr>
              <w:t>organizowanie spotkań, szkoleń, konsultacji z organizacjami i instytucjami zajmującymi się wolontariatem</w:t>
            </w:r>
          </w:p>
          <w:p w:rsidR="001675EC" w:rsidRPr="006A2192" w:rsidRDefault="001675EC" w:rsidP="001675EC">
            <w:pPr>
              <w:pStyle w:val="Akapitzlist"/>
              <w:numPr>
                <w:ilvl w:val="0"/>
                <w:numId w:val="5"/>
              </w:numPr>
              <w:ind w:left="851" w:hanging="425"/>
              <w:rPr>
                <w:rFonts w:ascii="Tahoma" w:eastAsia="Tahoma" w:hAnsi="Tahoma"/>
                <w:sz w:val="20"/>
                <w:szCs w:val="20"/>
              </w:rPr>
            </w:pPr>
            <w:r w:rsidRPr="006A2192">
              <w:rPr>
                <w:rFonts w:ascii="Tahoma" w:eastAsia="Tahoma" w:hAnsi="Tahoma"/>
                <w:sz w:val="20"/>
                <w:szCs w:val="20"/>
              </w:rPr>
              <w:t xml:space="preserve">nawiązanie współpracy w zakresie organizacji wolontariatu pomiędzy potencjalnie korzystającymi oraz potencjalnymi wolontariuszami w ramach działań z ppkt a) </w:t>
            </w:r>
          </w:p>
          <w:p w:rsidR="001675EC" w:rsidRPr="006A2192" w:rsidRDefault="001675EC" w:rsidP="001675EC">
            <w:pPr>
              <w:pStyle w:val="Akapitzlist"/>
              <w:numPr>
                <w:ilvl w:val="0"/>
                <w:numId w:val="3"/>
              </w:numPr>
              <w:ind w:left="426"/>
              <w:rPr>
                <w:rFonts w:ascii="Tahoma" w:eastAsia="Tahoma" w:hAnsi="Tahoma"/>
                <w:sz w:val="20"/>
                <w:szCs w:val="20"/>
              </w:rPr>
            </w:pPr>
            <w:r w:rsidRPr="006A2192">
              <w:rPr>
                <w:rFonts w:ascii="Tahoma" w:eastAsia="Tahoma" w:hAnsi="Tahoma"/>
                <w:sz w:val="20"/>
                <w:szCs w:val="20"/>
              </w:rPr>
              <w:t>Dokształcanie kadr pomocy społecznej w obszarze pomocy osobom zagrożonym wykluczeniem społecznym i ich rodzin w tym niepełnosprawnym oraz starszym</w:t>
            </w:r>
          </w:p>
          <w:p w:rsidR="001675EC" w:rsidRPr="006A2192" w:rsidRDefault="001675EC" w:rsidP="00EB6B36">
            <w:pPr>
              <w:pStyle w:val="Akapitzlist"/>
              <w:ind w:left="426" w:firstLine="0"/>
              <w:rPr>
                <w:rFonts w:ascii="Tahoma" w:eastAsia="Tahoma" w:hAnsi="Tahoma"/>
                <w:sz w:val="20"/>
                <w:szCs w:val="20"/>
              </w:rPr>
            </w:pPr>
            <w:r w:rsidRPr="006A2192">
              <w:rPr>
                <w:rFonts w:ascii="Tahoma" w:eastAsia="Tahoma" w:hAnsi="Tahoma"/>
                <w:sz w:val="20"/>
                <w:szCs w:val="20"/>
              </w:rPr>
              <w:t>Działanie to będzie realizowane w szczególności poprzez:</w:t>
            </w:r>
          </w:p>
          <w:p w:rsidR="001675EC" w:rsidRPr="006A2192" w:rsidRDefault="001675EC" w:rsidP="001675EC">
            <w:pPr>
              <w:pStyle w:val="Akapitzlist"/>
              <w:numPr>
                <w:ilvl w:val="0"/>
                <w:numId w:val="6"/>
              </w:numPr>
              <w:ind w:left="851"/>
              <w:rPr>
                <w:rFonts w:ascii="Tahoma" w:eastAsia="Tahoma" w:hAnsi="Tahoma"/>
                <w:sz w:val="20"/>
                <w:szCs w:val="20"/>
              </w:rPr>
            </w:pPr>
            <w:r w:rsidRPr="006A2192">
              <w:rPr>
                <w:rFonts w:ascii="Tahoma" w:eastAsia="Tahoma" w:hAnsi="Tahoma"/>
                <w:sz w:val="20"/>
                <w:szCs w:val="20"/>
              </w:rPr>
              <w:t>organizowanie szkoleń dla kadr pomocy społecznej w obszarze wsparcia osób zagrożonych wykluczeniem społecznym</w:t>
            </w:r>
          </w:p>
          <w:p w:rsidR="001675EC" w:rsidRPr="006A2192" w:rsidRDefault="001675EC" w:rsidP="001675EC">
            <w:pPr>
              <w:pStyle w:val="Akapitzlist"/>
              <w:numPr>
                <w:ilvl w:val="0"/>
                <w:numId w:val="3"/>
              </w:numPr>
              <w:ind w:left="426"/>
              <w:rPr>
                <w:rFonts w:ascii="Tahoma" w:eastAsia="Tahoma" w:hAnsi="Tahoma"/>
                <w:sz w:val="20"/>
                <w:szCs w:val="20"/>
              </w:rPr>
            </w:pPr>
            <w:r w:rsidRPr="006A2192">
              <w:rPr>
                <w:rFonts w:ascii="Tahoma" w:eastAsia="Tahoma" w:hAnsi="Tahoma"/>
                <w:sz w:val="20"/>
                <w:szCs w:val="20"/>
              </w:rPr>
              <w:lastRenderedPageBreak/>
              <w:t>Zwiększenie dostępności do poradnictwa specjalistycznego dla osób zagrożonych wykluczeniem społecznym w tym niepełnosprawnych oraz starszych</w:t>
            </w:r>
          </w:p>
          <w:p w:rsidR="001675EC" w:rsidRPr="006A2192" w:rsidRDefault="001675EC" w:rsidP="00EB6B36">
            <w:pPr>
              <w:pStyle w:val="Akapitzlist"/>
              <w:ind w:left="426" w:firstLine="0"/>
              <w:rPr>
                <w:rFonts w:ascii="Tahoma" w:eastAsia="Tahoma" w:hAnsi="Tahoma"/>
                <w:sz w:val="20"/>
                <w:szCs w:val="20"/>
              </w:rPr>
            </w:pPr>
            <w:r w:rsidRPr="006A2192">
              <w:rPr>
                <w:rFonts w:ascii="Tahoma" w:eastAsia="Tahoma" w:hAnsi="Tahoma"/>
                <w:sz w:val="20"/>
                <w:szCs w:val="20"/>
              </w:rPr>
              <w:t xml:space="preserve">Działanie to będzie realizowane w </w:t>
            </w:r>
          </w:p>
          <w:p w:rsidR="001675EC" w:rsidRPr="006A2192" w:rsidRDefault="001675EC" w:rsidP="00EB6B36">
            <w:pPr>
              <w:pStyle w:val="Akapitzlist"/>
              <w:ind w:left="426" w:firstLine="0"/>
              <w:rPr>
                <w:rFonts w:ascii="Tahoma" w:eastAsia="Tahoma" w:hAnsi="Tahoma"/>
                <w:sz w:val="20"/>
                <w:szCs w:val="20"/>
              </w:rPr>
            </w:pPr>
            <w:r w:rsidRPr="006A2192">
              <w:rPr>
                <w:rFonts w:ascii="Tahoma" w:eastAsia="Tahoma" w:hAnsi="Tahoma"/>
                <w:sz w:val="20"/>
                <w:szCs w:val="20"/>
              </w:rPr>
              <w:t>szczególności poprzez:</w:t>
            </w:r>
          </w:p>
          <w:p w:rsidR="001675EC" w:rsidRPr="006A2192" w:rsidRDefault="001675EC" w:rsidP="001675EC">
            <w:pPr>
              <w:pStyle w:val="Akapitzlist"/>
              <w:numPr>
                <w:ilvl w:val="0"/>
                <w:numId w:val="7"/>
              </w:numPr>
              <w:ind w:left="1134" w:hanging="425"/>
              <w:rPr>
                <w:rFonts w:ascii="Tahoma" w:eastAsia="Tahoma" w:hAnsi="Tahoma"/>
                <w:sz w:val="20"/>
                <w:szCs w:val="20"/>
              </w:rPr>
            </w:pPr>
            <w:r w:rsidRPr="006A2192">
              <w:rPr>
                <w:rFonts w:ascii="Tahoma" w:eastAsia="Tahoma" w:hAnsi="Tahoma"/>
                <w:sz w:val="20"/>
                <w:szCs w:val="20"/>
              </w:rPr>
              <w:t>organizowanie szkoleń dla kadr pomocy społecznej w obszarze wsparcia osób zagrożonych wykluczeniem społecznym</w:t>
            </w:r>
          </w:p>
          <w:p w:rsidR="001675EC" w:rsidRPr="006A2192" w:rsidRDefault="001675EC" w:rsidP="001675EC">
            <w:pPr>
              <w:pStyle w:val="Akapitzlist"/>
              <w:numPr>
                <w:ilvl w:val="0"/>
                <w:numId w:val="7"/>
              </w:numPr>
              <w:ind w:left="1134" w:hanging="425"/>
              <w:rPr>
                <w:rFonts w:ascii="Tahoma" w:eastAsia="Tahoma" w:hAnsi="Tahoma"/>
                <w:sz w:val="20"/>
                <w:szCs w:val="20"/>
              </w:rPr>
            </w:pPr>
            <w:r w:rsidRPr="006A2192">
              <w:rPr>
                <w:rFonts w:ascii="Tahoma" w:eastAsia="Tahoma" w:hAnsi="Tahoma"/>
                <w:sz w:val="20"/>
                <w:szCs w:val="20"/>
              </w:rPr>
              <w:t>umożliwienie uzyskania porad i konsultacji przy pomocy środków  porozumiewania się na odległość oraz informowanie o takiej możliwości</w:t>
            </w:r>
          </w:p>
          <w:p w:rsidR="001675EC" w:rsidRPr="006A2192" w:rsidRDefault="001675EC" w:rsidP="001675EC">
            <w:pPr>
              <w:pStyle w:val="Akapitzlist"/>
              <w:numPr>
                <w:ilvl w:val="0"/>
                <w:numId w:val="3"/>
              </w:numPr>
              <w:rPr>
                <w:rFonts w:ascii="Tahoma" w:eastAsia="Tahoma" w:hAnsi="Tahoma"/>
                <w:sz w:val="20"/>
                <w:szCs w:val="20"/>
              </w:rPr>
            </w:pPr>
            <w:r w:rsidRPr="006A2192">
              <w:rPr>
                <w:rFonts w:ascii="Tahoma" w:eastAsia="Tahoma" w:hAnsi="Tahoma"/>
                <w:sz w:val="20"/>
                <w:szCs w:val="20"/>
              </w:rPr>
              <w:t>Aktywne współdziałanie z organizacjami pozarządowymi  na rzecz osób zagrożonych wykluczeniem społecznym i ich rodzin w tym niepełnosprawnych oraz starszych</w:t>
            </w:r>
          </w:p>
          <w:p w:rsidR="001675EC" w:rsidRPr="006A2192" w:rsidRDefault="001675EC" w:rsidP="00EB6B36">
            <w:pPr>
              <w:pStyle w:val="Akapitzlist"/>
              <w:ind w:firstLine="0"/>
              <w:rPr>
                <w:rFonts w:ascii="Tahoma" w:eastAsia="Tahoma" w:hAnsi="Tahoma"/>
                <w:sz w:val="20"/>
                <w:szCs w:val="20"/>
              </w:rPr>
            </w:pPr>
            <w:r w:rsidRPr="006A2192">
              <w:rPr>
                <w:rFonts w:ascii="Tahoma" w:eastAsia="Tahoma" w:hAnsi="Tahoma"/>
                <w:sz w:val="20"/>
                <w:szCs w:val="20"/>
              </w:rPr>
              <w:t xml:space="preserve">Działanie to będzie realizowane w </w:t>
            </w:r>
          </w:p>
          <w:p w:rsidR="001675EC" w:rsidRPr="006A2192" w:rsidRDefault="001675EC" w:rsidP="00EB6B36">
            <w:pPr>
              <w:pStyle w:val="Akapitzlist"/>
              <w:ind w:firstLine="0"/>
              <w:rPr>
                <w:rFonts w:ascii="Tahoma" w:eastAsia="Tahoma" w:hAnsi="Tahoma"/>
                <w:sz w:val="20"/>
                <w:szCs w:val="20"/>
              </w:rPr>
            </w:pPr>
            <w:r w:rsidRPr="006A2192">
              <w:rPr>
                <w:rFonts w:ascii="Tahoma" w:eastAsia="Tahoma" w:hAnsi="Tahoma"/>
                <w:sz w:val="20"/>
                <w:szCs w:val="20"/>
              </w:rPr>
              <w:t>szczególności poprzez:</w:t>
            </w:r>
          </w:p>
          <w:p w:rsidR="001675EC" w:rsidRPr="006A2192" w:rsidRDefault="001675EC" w:rsidP="001675EC">
            <w:pPr>
              <w:pStyle w:val="Akapitzlist"/>
              <w:numPr>
                <w:ilvl w:val="0"/>
                <w:numId w:val="8"/>
              </w:numPr>
              <w:rPr>
                <w:rFonts w:ascii="Tahoma" w:eastAsia="Tahoma" w:hAnsi="Tahoma"/>
                <w:sz w:val="20"/>
                <w:szCs w:val="20"/>
              </w:rPr>
            </w:pPr>
            <w:r w:rsidRPr="006A2192">
              <w:rPr>
                <w:rFonts w:ascii="Tahoma" w:eastAsia="Tahoma" w:hAnsi="Tahoma"/>
                <w:sz w:val="20"/>
                <w:szCs w:val="20"/>
              </w:rPr>
              <w:t>organizowanie spotkań, szkoleń, konsultacji z organizacjami w obszarze wsparcia osób zagrożonych wykluczeniem społecznym</w:t>
            </w:r>
          </w:p>
          <w:p w:rsidR="001675EC" w:rsidRPr="006A2192" w:rsidRDefault="001675EC" w:rsidP="001675EC">
            <w:pPr>
              <w:pStyle w:val="Akapitzlist"/>
              <w:numPr>
                <w:ilvl w:val="0"/>
                <w:numId w:val="8"/>
              </w:numPr>
              <w:rPr>
                <w:rFonts w:ascii="Tahoma" w:eastAsia="Tahoma" w:hAnsi="Tahoma"/>
                <w:sz w:val="20"/>
                <w:szCs w:val="20"/>
              </w:rPr>
            </w:pPr>
            <w:r w:rsidRPr="006A2192">
              <w:rPr>
                <w:rFonts w:ascii="Tahoma" w:eastAsia="Tahoma" w:hAnsi="Tahoma"/>
                <w:sz w:val="20"/>
                <w:szCs w:val="20"/>
              </w:rPr>
              <w:t>umożliwienie przepływu informacji w zakresie objętym działaniem organizacji pozarządowych</w:t>
            </w:r>
          </w:p>
          <w:p w:rsidR="001675EC" w:rsidRPr="006A2192" w:rsidRDefault="001675EC" w:rsidP="001675EC">
            <w:pPr>
              <w:pStyle w:val="Akapitzlist"/>
              <w:numPr>
                <w:ilvl w:val="0"/>
                <w:numId w:val="3"/>
              </w:numPr>
              <w:rPr>
                <w:rFonts w:ascii="Tahoma" w:eastAsia="Tahoma" w:hAnsi="Tahoma"/>
                <w:sz w:val="20"/>
                <w:szCs w:val="20"/>
              </w:rPr>
            </w:pPr>
            <w:r w:rsidRPr="006A2192">
              <w:rPr>
                <w:rFonts w:ascii="Tahoma" w:eastAsia="Tahoma" w:hAnsi="Tahoma"/>
                <w:sz w:val="20"/>
                <w:szCs w:val="20"/>
              </w:rPr>
              <w:t>Dostępność do informacji o formach pomocy osobom niepełnosprawnym oraz starszych</w:t>
            </w:r>
          </w:p>
          <w:p w:rsidR="001675EC" w:rsidRPr="006A2192" w:rsidRDefault="001675EC" w:rsidP="00EB6B36">
            <w:pPr>
              <w:pStyle w:val="Akapitzlist"/>
              <w:ind w:firstLine="0"/>
              <w:rPr>
                <w:rFonts w:ascii="Tahoma" w:eastAsia="Tahoma" w:hAnsi="Tahoma"/>
                <w:sz w:val="20"/>
                <w:szCs w:val="20"/>
              </w:rPr>
            </w:pPr>
            <w:r w:rsidRPr="006A2192">
              <w:rPr>
                <w:rFonts w:ascii="Tahoma" w:eastAsia="Tahoma" w:hAnsi="Tahoma"/>
                <w:sz w:val="20"/>
                <w:szCs w:val="20"/>
              </w:rPr>
              <w:t xml:space="preserve">Działanie to będzie realizowane w </w:t>
            </w:r>
          </w:p>
          <w:p w:rsidR="001675EC" w:rsidRPr="006A2192" w:rsidRDefault="001675EC" w:rsidP="00EB6B36">
            <w:pPr>
              <w:pStyle w:val="Akapitzlist"/>
              <w:ind w:firstLine="0"/>
              <w:rPr>
                <w:rFonts w:ascii="Tahoma" w:eastAsia="Tahoma" w:hAnsi="Tahoma"/>
                <w:sz w:val="20"/>
                <w:szCs w:val="20"/>
              </w:rPr>
            </w:pPr>
            <w:r w:rsidRPr="006A2192">
              <w:rPr>
                <w:rFonts w:ascii="Tahoma" w:eastAsia="Tahoma" w:hAnsi="Tahoma"/>
                <w:sz w:val="20"/>
                <w:szCs w:val="20"/>
              </w:rPr>
              <w:t>szczególności poprzez:</w:t>
            </w:r>
          </w:p>
          <w:p w:rsidR="001675EC" w:rsidRPr="006A2192" w:rsidRDefault="001675EC" w:rsidP="001675EC">
            <w:pPr>
              <w:pStyle w:val="Akapitzlist"/>
              <w:numPr>
                <w:ilvl w:val="0"/>
                <w:numId w:val="9"/>
              </w:numPr>
              <w:rPr>
                <w:rFonts w:ascii="Tahoma" w:eastAsia="Tahoma" w:hAnsi="Tahoma"/>
                <w:sz w:val="20"/>
                <w:szCs w:val="20"/>
              </w:rPr>
            </w:pPr>
            <w:r w:rsidRPr="006A2192">
              <w:rPr>
                <w:rFonts w:ascii="Tahoma" w:eastAsia="Tahoma" w:hAnsi="Tahoma"/>
                <w:sz w:val="20"/>
                <w:szCs w:val="20"/>
              </w:rPr>
              <w:t>publikacje internetowe oraz papierowe na temat informacji o formach pomocy osobom niepełnosprawnym oraz starszych</w:t>
            </w:r>
          </w:p>
          <w:p w:rsidR="001675EC" w:rsidRPr="006A2192" w:rsidRDefault="001675EC" w:rsidP="001675EC">
            <w:pPr>
              <w:pStyle w:val="Akapitzlist"/>
              <w:numPr>
                <w:ilvl w:val="0"/>
                <w:numId w:val="9"/>
              </w:numPr>
              <w:rPr>
                <w:rFonts w:ascii="Tahoma" w:eastAsia="Tahoma" w:hAnsi="Tahoma"/>
                <w:sz w:val="20"/>
                <w:szCs w:val="20"/>
              </w:rPr>
            </w:pPr>
            <w:r w:rsidRPr="006A2192">
              <w:rPr>
                <w:rFonts w:ascii="Tahoma" w:eastAsia="Tahoma" w:hAnsi="Tahoma"/>
                <w:sz w:val="20"/>
                <w:szCs w:val="20"/>
              </w:rPr>
              <w:lastRenderedPageBreak/>
              <w:t>zamieszczanie informacji na stronie internetowej</w:t>
            </w:r>
          </w:p>
          <w:p w:rsidR="001675EC" w:rsidRPr="006A2192" w:rsidRDefault="001675EC" w:rsidP="001675EC">
            <w:pPr>
              <w:pStyle w:val="Akapitzlist"/>
              <w:numPr>
                <w:ilvl w:val="0"/>
                <w:numId w:val="9"/>
              </w:numPr>
              <w:rPr>
                <w:rFonts w:ascii="Tahoma" w:eastAsia="Tahoma" w:hAnsi="Tahoma"/>
                <w:sz w:val="20"/>
                <w:szCs w:val="20"/>
              </w:rPr>
            </w:pPr>
            <w:r w:rsidRPr="006A2192">
              <w:rPr>
                <w:rFonts w:ascii="Tahoma" w:eastAsia="Tahoma" w:hAnsi="Tahoma"/>
                <w:sz w:val="20"/>
                <w:szCs w:val="20"/>
              </w:rPr>
              <w:t>bieżące informowanie za pomocą wszystkich innych form przekazu</w:t>
            </w:r>
          </w:p>
          <w:p w:rsidR="001675EC" w:rsidRPr="006A2192" w:rsidRDefault="001675EC" w:rsidP="001675EC">
            <w:pPr>
              <w:pStyle w:val="Akapitzlist"/>
              <w:numPr>
                <w:ilvl w:val="0"/>
                <w:numId w:val="3"/>
              </w:numPr>
              <w:rPr>
                <w:rFonts w:ascii="Tahoma" w:eastAsia="Tahoma" w:hAnsi="Tahoma"/>
                <w:sz w:val="20"/>
                <w:szCs w:val="20"/>
              </w:rPr>
            </w:pPr>
            <w:r w:rsidRPr="006A2192">
              <w:rPr>
                <w:rFonts w:ascii="Tahoma" w:eastAsia="Tahoma" w:hAnsi="Tahoma"/>
                <w:sz w:val="20"/>
                <w:szCs w:val="20"/>
              </w:rPr>
              <w:t>Realizacja Powiatowego Programu Działań na Rzecz Osób Niepełnosprawnych w Powiecie Brzeskim</w:t>
            </w:r>
          </w:p>
        </w:tc>
        <w:tc>
          <w:tcPr>
            <w:tcW w:w="4715" w:type="dxa"/>
          </w:tcPr>
          <w:p w:rsidR="001675EC" w:rsidRPr="006A2192" w:rsidRDefault="001675EC" w:rsidP="001675EC">
            <w:pPr>
              <w:pStyle w:val="Akapitzlist"/>
              <w:numPr>
                <w:ilvl w:val="0"/>
                <w:numId w:val="1"/>
              </w:numPr>
              <w:spacing w:line="276" w:lineRule="auto"/>
              <w:ind w:left="531"/>
              <w:rPr>
                <w:rFonts w:ascii="Tahoma" w:eastAsia="Tahoma" w:hAnsi="Tahoma"/>
                <w:sz w:val="20"/>
                <w:szCs w:val="20"/>
              </w:rPr>
            </w:pPr>
            <w:r w:rsidRPr="006A2192">
              <w:rPr>
                <w:rFonts w:ascii="Tahoma" w:eastAsia="Tahoma" w:hAnsi="Tahoma"/>
                <w:sz w:val="20"/>
                <w:szCs w:val="20"/>
              </w:rPr>
              <w:lastRenderedPageBreak/>
              <w:t>Powiatowe Centrum Pomocy Rodzinie</w:t>
            </w:r>
          </w:p>
          <w:p w:rsidR="001675EC" w:rsidRPr="006A2192" w:rsidRDefault="001675EC" w:rsidP="001675EC">
            <w:pPr>
              <w:pStyle w:val="Akapitzlist"/>
              <w:numPr>
                <w:ilvl w:val="0"/>
                <w:numId w:val="1"/>
              </w:numPr>
              <w:spacing w:line="276" w:lineRule="auto"/>
              <w:ind w:left="531"/>
              <w:rPr>
                <w:rFonts w:ascii="Tahoma" w:eastAsia="Tahoma" w:hAnsi="Tahoma"/>
                <w:sz w:val="20"/>
                <w:szCs w:val="20"/>
              </w:rPr>
            </w:pPr>
            <w:r w:rsidRPr="006A2192">
              <w:rPr>
                <w:rFonts w:ascii="Tahoma" w:eastAsia="Tahoma" w:hAnsi="Tahoma"/>
                <w:sz w:val="20"/>
                <w:szCs w:val="20"/>
              </w:rPr>
              <w:t>Ośrodki Pomocy Społecznej</w:t>
            </w:r>
          </w:p>
          <w:p w:rsidR="001675EC" w:rsidRPr="006A2192" w:rsidRDefault="001675EC" w:rsidP="001675EC">
            <w:pPr>
              <w:pStyle w:val="Akapitzlist"/>
              <w:numPr>
                <w:ilvl w:val="0"/>
                <w:numId w:val="1"/>
              </w:numPr>
              <w:spacing w:line="276" w:lineRule="auto"/>
              <w:ind w:left="531"/>
              <w:rPr>
                <w:rFonts w:ascii="Tahoma" w:eastAsia="Tahoma" w:hAnsi="Tahoma"/>
                <w:sz w:val="20"/>
                <w:szCs w:val="20"/>
              </w:rPr>
            </w:pPr>
            <w:r w:rsidRPr="006A2192">
              <w:rPr>
                <w:rFonts w:ascii="Tahoma" w:eastAsia="Tahoma" w:hAnsi="Tahoma"/>
                <w:sz w:val="20"/>
                <w:szCs w:val="20"/>
              </w:rPr>
              <w:t xml:space="preserve">Samorządy: powiatowy i gminne </w:t>
            </w:r>
          </w:p>
          <w:p w:rsidR="001675EC" w:rsidRPr="006A2192" w:rsidRDefault="001675EC" w:rsidP="001675EC">
            <w:pPr>
              <w:pStyle w:val="Akapitzlist"/>
              <w:numPr>
                <w:ilvl w:val="0"/>
                <w:numId w:val="1"/>
              </w:numPr>
              <w:spacing w:line="276" w:lineRule="auto"/>
              <w:ind w:left="531"/>
              <w:rPr>
                <w:rFonts w:ascii="Tahoma" w:eastAsia="Tahoma" w:hAnsi="Tahoma"/>
                <w:sz w:val="20"/>
                <w:szCs w:val="20"/>
              </w:rPr>
            </w:pPr>
            <w:r w:rsidRPr="006A2192">
              <w:rPr>
                <w:rFonts w:ascii="Tahoma" w:eastAsia="Tahoma" w:hAnsi="Tahoma"/>
                <w:sz w:val="20"/>
                <w:szCs w:val="20"/>
              </w:rPr>
              <w:t>NGO</w:t>
            </w:r>
          </w:p>
          <w:p w:rsidR="001675EC" w:rsidRPr="006A2192" w:rsidRDefault="001675EC" w:rsidP="001675EC">
            <w:pPr>
              <w:pStyle w:val="Akapitzlist"/>
              <w:numPr>
                <w:ilvl w:val="0"/>
                <w:numId w:val="1"/>
              </w:numPr>
              <w:spacing w:line="276" w:lineRule="auto"/>
              <w:ind w:left="531"/>
              <w:rPr>
                <w:rFonts w:ascii="Tahoma" w:eastAsia="Tahoma" w:hAnsi="Tahoma"/>
                <w:sz w:val="20"/>
                <w:szCs w:val="20"/>
              </w:rPr>
            </w:pPr>
            <w:r w:rsidRPr="006A2192">
              <w:rPr>
                <w:rFonts w:ascii="Tahoma" w:eastAsia="Tahoma" w:hAnsi="Tahoma"/>
                <w:sz w:val="20"/>
                <w:szCs w:val="20"/>
              </w:rPr>
              <w:t xml:space="preserve">Inne podmioty w zależności od potrzeb                 i możliwości </w:t>
            </w:r>
          </w:p>
        </w:tc>
        <w:tc>
          <w:tcPr>
            <w:tcW w:w="4715" w:type="dxa"/>
          </w:tcPr>
          <w:p w:rsidR="001675EC" w:rsidRPr="006A2192" w:rsidRDefault="001675EC" w:rsidP="00EB6B36">
            <w:pPr>
              <w:ind w:firstLine="0"/>
              <w:rPr>
                <w:rFonts w:ascii="Tahoma" w:hAnsi="Tahoma" w:cs="Tahoma"/>
                <w:sz w:val="20"/>
                <w:szCs w:val="20"/>
              </w:rPr>
            </w:pPr>
          </w:p>
          <w:p w:rsidR="001675EC" w:rsidRPr="006A2192" w:rsidRDefault="001675EC" w:rsidP="001675EC">
            <w:pPr>
              <w:pStyle w:val="Akapitzlist"/>
              <w:numPr>
                <w:ilvl w:val="0"/>
                <w:numId w:val="1"/>
              </w:numPr>
              <w:tabs>
                <w:tab w:val="left" w:pos="441"/>
              </w:tabs>
              <w:ind w:left="210" w:firstLine="0"/>
              <w:rPr>
                <w:rFonts w:ascii="Tahoma" w:eastAsia="Tahoma" w:hAnsi="Tahoma"/>
                <w:sz w:val="20"/>
                <w:szCs w:val="20"/>
              </w:rPr>
            </w:pPr>
            <w:r w:rsidRPr="006A2192">
              <w:rPr>
                <w:rFonts w:ascii="Tahoma" w:eastAsia="Tahoma" w:hAnsi="Tahoma"/>
                <w:sz w:val="20"/>
                <w:szCs w:val="20"/>
              </w:rPr>
              <w:t xml:space="preserve"> Liczba miejsc w Środowiskowym Domu Samopomocy – 60</w:t>
            </w:r>
          </w:p>
          <w:p w:rsidR="001675EC" w:rsidRPr="006A2192" w:rsidRDefault="001675EC" w:rsidP="00EB6B36">
            <w:pPr>
              <w:pStyle w:val="Akapitzlist"/>
              <w:tabs>
                <w:tab w:val="left" w:pos="441"/>
              </w:tabs>
              <w:ind w:left="210" w:firstLine="0"/>
              <w:rPr>
                <w:rFonts w:ascii="Tahoma" w:eastAsia="Tahoma" w:hAnsi="Tahoma"/>
                <w:sz w:val="20"/>
                <w:szCs w:val="20"/>
              </w:rPr>
            </w:pPr>
          </w:p>
          <w:p w:rsidR="001675EC" w:rsidRPr="006A2192" w:rsidRDefault="001675EC" w:rsidP="001675EC">
            <w:pPr>
              <w:pStyle w:val="Akapitzlist"/>
              <w:numPr>
                <w:ilvl w:val="0"/>
                <w:numId w:val="1"/>
              </w:numPr>
              <w:tabs>
                <w:tab w:val="left" w:pos="441"/>
              </w:tabs>
              <w:ind w:left="210" w:firstLine="0"/>
              <w:rPr>
                <w:rFonts w:ascii="Tahoma" w:eastAsia="Tahoma" w:hAnsi="Tahoma"/>
                <w:sz w:val="20"/>
                <w:szCs w:val="20"/>
              </w:rPr>
            </w:pPr>
            <w:r w:rsidRPr="006A2192">
              <w:rPr>
                <w:rFonts w:ascii="Tahoma" w:eastAsia="Tahoma" w:hAnsi="Tahoma"/>
                <w:sz w:val="20"/>
                <w:szCs w:val="20"/>
              </w:rPr>
              <w:t>Zapewnienie mieszkań chronionych na poziomie dotychczasowym dla opuszczających pieczę zastępczą</w:t>
            </w:r>
            <w:r w:rsidR="00185DA4">
              <w:rPr>
                <w:rFonts w:ascii="Tahoma" w:eastAsia="Tahoma" w:hAnsi="Tahoma"/>
                <w:sz w:val="20"/>
                <w:szCs w:val="20"/>
              </w:rPr>
              <w:t xml:space="preserve"> oraz innych uprawnionych, zgodnie z ustawą o pomocy społecznej</w:t>
            </w:r>
            <w:r w:rsidR="007C5B1A" w:rsidRPr="006A2192">
              <w:rPr>
                <w:rFonts w:ascii="Tahoma" w:eastAsia="Tahoma" w:hAnsi="Tahoma"/>
                <w:sz w:val="20"/>
                <w:szCs w:val="20"/>
              </w:rPr>
              <w:t xml:space="preserve"> w zakresie 100% przypadków tego wymagających</w:t>
            </w:r>
          </w:p>
          <w:p w:rsidR="001675EC" w:rsidRPr="006A2192" w:rsidRDefault="001675EC" w:rsidP="00EB6B36">
            <w:pPr>
              <w:pStyle w:val="Akapitzlist"/>
              <w:tabs>
                <w:tab w:val="left" w:pos="441"/>
              </w:tabs>
              <w:ind w:left="210" w:firstLine="0"/>
              <w:rPr>
                <w:rFonts w:ascii="Tahoma" w:eastAsia="Tahoma" w:hAnsi="Tahoma"/>
                <w:sz w:val="20"/>
                <w:szCs w:val="20"/>
              </w:rPr>
            </w:pPr>
          </w:p>
          <w:p w:rsidR="001675EC" w:rsidRPr="006A2192" w:rsidRDefault="001675EC" w:rsidP="001675EC">
            <w:pPr>
              <w:pStyle w:val="Akapitzlist"/>
              <w:numPr>
                <w:ilvl w:val="0"/>
                <w:numId w:val="1"/>
              </w:numPr>
              <w:tabs>
                <w:tab w:val="left" w:pos="441"/>
              </w:tabs>
              <w:ind w:left="210" w:firstLine="0"/>
              <w:rPr>
                <w:rFonts w:ascii="Tahoma" w:eastAsia="Tahoma" w:hAnsi="Tahoma"/>
                <w:sz w:val="20"/>
                <w:szCs w:val="20"/>
              </w:rPr>
            </w:pPr>
            <w:r w:rsidRPr="006A2192">
              <w:rPr>
                <w:rFonts w:ascii="Tahoma" w:eastAsia="Tahoma" w:hAnsi="Tahoma"/>
                <w:sz w:val="20"/>
                <w:szCs w:val="20"/>
              </w:rPr>
              <w:t xml:space="preserve">Zlecanie prowadzenia domów pomocy społecznej </w:t>
            </w:r>
            <w:r w:rsidRPr="006A2192">
              <w:rPr>
                <w:rFonts w:ascii="Tahoma" w:hAnsi="Tahoma" w:cs="Tahoma"/>
                <w:sz w:val="20"/>
                <w:szCs w:val="20"/>
                <w:shd w:val="clear" w:color="auto" w:fill="FFFFFF"/>
              </w:rPr>
              <w:t>o zasięgu ponadgminnym</w:t>
            </w:r>
            <w:r w:rsidRPr="006A2192">
              <w:rPr>
                <w:rStyle w:val="apple-converted-space"/>
                <w:rFonts w:ascii="Verdana" w:hAnsi="Verdana"/>
                <w:sz w:val="17"/>
                <w:szCs w:val="17"/>
                <w:shd w:val="clear" w:color="auto" w:fill="FFFFFF"/>
              </w:rPr>
              <w:t> </w:t>
            </w:r>
            <w:r w:rsidRPr="006A2192">
              <w:rPr>
                <w:rFonts w:ascii="Tahoma" w:eastAsia="Tahoma" w:hAnsi="Tahoma"/>
                <w:sz w:val="20"/>
                <w:szCs w:val="20"/>
              </w:rPr>
              <w:t xml:space="preserve"> w powiecie brzeskim (2 domy pomocy społecznej)</w:t>
            </w:r>
          </w:p>
          <w:p w:rsidR="001675EC" w:rsidRPr="006A2192" w:rsidRDefault="001675EC" w:rsidP="00EB6B36">
            <w:pPr>
              <w:pStyle w:val="Akapitzlist"/>
              <w:tabs>
                <w:tab w:val="left" w:pos="441"/>
              </w:tabs>
              <w:ind w:left="210" w:firstLine="0"/>
              <w:rPr>
                <w:rFonts w:ascii="Tahoma" w:eastAsia="Tahoma" w:hAnsi="Tahoma"/>
                <w:sz w:val="20"/>
                <w:szCs w:val="20"/>
              </w:rPr>
            </w:pPr>
          </w:p>
          <w:p w:rsidR="001675EC" w:rsidRPr="006A2192" w:rsidRDefault="001675EC" w:rsidP="001675EC">
            <w:pPr>
              <w:pStyle w:val="Akapitzlist"/>
              <w:numPr>
                <w:ilvl w:val="0"/>
                <w:numId w:val="1"/>
              </w:numPr>
              <w:tabs>
                <w:tab w:val="left" w:pos="441"/>
              </w:tabs>
              <w:ind w:left="352" w:hanging="142"/>
              <w:rPr>
                <w:rFonts w:ascii="Tahoma" w:eastAsia="Tahoma" w:hAnsi="Tahoma"/>
                <w:sz w:val="20"/>
                <w:szCs w:val="20"/>
              </w:rPr>
            </w:pPr>
            <w:r w:rsidRPr="006A2192">
              <w:rPr>
                <w:rFonts w:ascii="Tahoma" w:eastAsia="Tahoma" w:hAnsi="Tahoma"/>
                <w:sz w:val="20"/>
                <w:szCs w:val="20"/>
              </w:rPr>
              <w:t>Liczba miejsc w domach pomocy społecznej prowadzonych na zlecenie Powiatu (25 dla osób w  podeszłym wieku oraz dla dzieci i młodzieży niepełnosprawnych intelektualnie 50)</w:t>
            </w:r>
          </w:p>
          <w:p w:rsidR="001675EC" w:rsidRPr="006A2192" w:rsidRDefault="001675EC" w:rsidP="00EB6B36">
            <w:pPr>
              <w:pStyle w:val="Akapitzlist"/>
              <w:rPr>
                <w:rFonts w:ascii="Tahoma" w:eastAsia="Tahoma" w:hAnsi="Tahoma"/>
                <w:sz w:val="20"/>
                <w:szCs w:val="20"/>
              </w:rPr>
            </w:pPr>
          </w:p>
          <w:p w:rsidR="001675EC" w:rsidRPr="006A2192" w:rsidRDefault="001675EC" w:rsidP="001675EC">
            <w:pPr>
              <w:pStyle w:val="Akapitzlist"/>
              <w:numPr>
                <w:ilvl w:val="0"/>
                <w:numId w:val="1"/>
              </w:numPr>
              <w:ind w:left="352"/>
              <w:rPr>
                <w:rFonts w:ascii="Tahoma" w:eastAsia="Tahoma" w:hAnsi="Tahoma"/>
                <w:sz w:val="20"/>
                <w:szCs w:val="20"/>
              </w:rPr>
            </w:pPr>
            <w:r w:rsidRPr="006A2192">
              <w:rPr>
                <w:rFonts w:ascii="Tahoma" w:eastAsia="Tahoma" w:hAnsi="Tahoma"/>
                <w:sz w:val="20"/>
                <w:szCs w:val="20"/>
              </w:rPr>
              <w:t>Wydatki na poprawę stanu i wyposażenia placówek – stosownie do potrzeb</w:t>
            </w:r>
          </w:p>
          <w:p w:rsidR="001675EC" w:rsidRPr="006A2192" w:rsidRDefault="001675EC" w:rsidP="00EB6B36">
            <w:pPr>
              <w:pStyle w:val="Akapitzlist"/>
              <w:ind w:left="352" w:firstLine="0"/>
              <w:rPr>
                <w:rFonts w:ascii="Tahoma" w:eastAsia="Tahoma" w:hAnsi="Tahoma"/>
                <w:sz w:val="20"/>
                <w:szCs w:val="20"/>
              </w:rPr>
            </w:pPr>
          </w:p>
          <w:p w:rsidR="001675EC" w:rsidRPr="006A2192" w:rsidRDefault="001675EC" w:rsidP="001675EC">
            <w:pPr>
              <w:pStyle w:val="Akapitzlist"/>
              <w:numPr>
                <w:ilvl w:val="0"/>
                <w:numId w:val="1"/>
              </w:numPr>
              <w:tabs>
                <w:tab w:val="left" w:pos="441"/>
              </w:tabs>
              <w:ind w:left="352" w:hanging="142"/>
              <w:rPr>
                <w:rFonts w:ascii="Tahoma" w:eastAsia="Tahoma" w:hAnsi="Tahoma"/>
                <w:sz w:val="20"/>
                <w:szCs w:val="20"/>
              </w:rPr>
            </w:pPr>
            <w:r w:rsidRPr="006A2192">
              <w:rPr>
                <w:rFonts w:ascii="Tahoma" w:eastAsia="Tahoma" w:hAnsi="Tahoma"/>
                <w:sz w:val="20"/>
                <w:szCs w:val="20"/>
              </w:rPr>
              <w:t>Kontrole domów pomocy społecznej i środowiskowego domu samopomocy – co najmniej 1 w roku dla każdej placówki</w:t>
            </w:r>
          </w:p>
          <w:p w:rsidR="001675EC" w:rsidRPr="006A2192" w:rsidRDefault="001675EC" w:rsidP="00EB6B36">
            <w:pPr>
              <w:pStyle w:val="Akapitzlist"/>
              <w:rPr>
                <w:rFonts w:ascii="Tahoma" w:eastAsia="Tahoma" w:hAnsi="Tahoma"/>
                <w:sz w:val="20"/>
                <w:szCs w:val="20"/>
              </w:rPr>
            </w:pPr>
          </w:p>
          <w:p w:rsidR="001675EC" w:rsidRPr="006A2192" w:rsidRDefault="001675EC" w:rsidP="001675EC">
            <w:pPr>
              <w:pStyle w:val="Akapitzlist"/>
              <w:numPr>
                <w:ilvl w:val="0"/>
                <w:numId w:val="1"/>
              </w:numPr>
              <w:tabs>
                <w:tab w:val="left" w:pos="441"/>
              </w:tabs>
              <w:ind w:left="352" w:hanging="142"/>
              <w:rPr>
                <w:rFonts w:ascii="Tahoma" w:eastAsia="Tahoma" w:hAnsi="Tahoma"/>
                <w:sz w:val="20"/>
                <w:szCs w:val="20"/>
              </w:rPr>
            </w:pPr>
            <w:r w:rsidRPr="006A2192">
              <w:rPr>
                <w:rFonts w:ascii="Tahoma" w:eastAsia="Tahoma" w:hAnsi="Tahoma"/>
                <w:sz w:val="20"/>
                <w:szCs w:val="20"/>
              </w:rPr>
              <w:t xml:space="preserve"> Umowy z placówkami poza powiatem (liczba umów) i zapewnianie miejsc stosownie do potrzeb i możliwości</w:t>
            </w:r>
          </w:p>
          <w:p w:rsidR="001675EC" w:rsidRPr="006A2192" w:rsidRDefault="001675EC" w:rsidP="00EB6B36">
            <w:pPr>
              <w:tabs>
                <w:tab w:val="left" w:pos="441"/>
              </w:tabs>
              <w:ind w:firstLine="0"/>
              <w:rPr>
                <w:rFonts w:ascii="Tahoma" w:eastAsia="Tahoma" w:hAnsi="Tahoma"/>
                <w:sz w:val="20"/>
                <w:szCs w:val="20"/>
              </w:rPr>
            </w:pPr>
          </w:p>
          <w:p w:rsidR="001675EC" w:rsidRPr="006A2192" w:rsidRDefault="001675EC" w:rsidP="001675EC">
            <w:pPr>
              <w:pStyle w:val="Akapitzlist"/>
              <w:numPr>
                <w:ilvl w:val="0"/>
                <w:numId w:val="1"/>
              </w:numPr>
              <w:tabs>
                <w:tab w:val="left" w:pos="441"/>
              </w:tabs>
              <w:ind w:left="210" w:firstLine="0"/>
              <w:rPr>
                <w:rFonts w:ascii="Tahoma" w:eastAsia="Tahoma" w:hAnsi="Tahoma"/>
                <w:sz w:val="20"/>
                <w:szCs w:val="20"/>
              </w:rPr>
            </w:pPr>
            <w:r w:rsidRPr="006A2192">
              <w:rPr>
                <w:rFonts w:ascii="Tahoma" w:eastAsia="Tahoma" w:hAnsi="Tahoma"/>
                <w:sz w:val="20"/>
                <w:szCs w:val="20"/>
              </w:rPr>
              <w:t xml:space="preserve">Opracowane informatory lub artykuły </w:t>
            </w:r>
            <w:r w:rsidRPr="006A2192">
              <w:rPr>
                <w:rFonts w:ascii="Tahoma" w:eastAsia="Tahoma" w:hAnsi="Tahoma"/>
                <w:sz w:val="20"/>
                <w:szCs w:val="20"/>
              </w:rPr>
              <w:lastRenderedPageBreak/>
              <w:t xml:space="preserve">(papierowe lub elektroniczne) o potrzebach i możliwościach uzyskania wsparcia dla osób niepełnosprawnych, w szczególności z wykorzystaniem strony internetowej PCPR w Brzesku – co najmniej 1 rocznie </w:t>
            </w:r>
          </w:p>
          <w:p w:rsidR="001675EC" w:rsidRPr="006A2192" w:rsidRDefault="001675EC" w:rsidP="00EB6B36">
            <w:pPr>
              <w:tabs>
                <w:tab w:val="left" w:pos="441"/>
              </w:tabs>
              <w:ind w:firstLine="0"/>
              <w:rPr>
                <w:rFonts w:ascii="Tahoma" w:eastAsia="Tahoma" w:hAnsi="Tahoma"/>
                <w:sz w:val="20"/>
                <w:szCs w:val="20"/>
              </w:rPr>
            </w:pPr>
          </w:p>
          <w:p w:rsidR="001675EC" w:rsidRPr="006A2192" w:rsidRDefault="001675EC" w:rsidP="001675EC">
            <w:pPr>
              <w:pStyle w:val="Akapitzlist"/>
              <w:numPr>
                <w:ilvl w:val="0"/>
                <w:numId w:val="1"/>
              </w:numPr>
              <w:tabs>
                <w:tab w:val="left" w:pos="441"/>
              </w:tabs>
              <w:ind w:left="210" w:firstLine="0"/>
              <w:rPr>
                <w:rFonts w:ascii="Tahoma" w:eastAsia="Tahoma" w:hAnsi="Tahoma"/>
                <w:sz w:val="20"/>
                <w:szCs w:val="20"/>
              </w:rPr>
            </w:pPr>
            <w:r w:rsidRPr="006A2192">
              <w:rPr>
                <w:rFonts w:ascii="Tahoma" w:eastAsia="Tahoma" w:hAnsi="Tahoma"/>
                <w:sz w:val="20"/>
                <w:szCs w:val="20"/>
              </w:rPr>
              <w:t>Spotkania, szkolenia, konsultacje z organizacjami i instytucjami zajmującymi się wolontariatem- co najmniej 1 rocznie (z wykorzystaniem w razie potrzeby technik porozumiewania się na odległość)</w:t>
            </w:r>
          </w:p>
          <w:p w:rsidR="001675EC" w:rsidRPr="006A2192" w:rsidRDefault="001675EC" w:rsidP="00EB6B36">
            <w:pPr>
              <w:pStyle w:val="Akapitzlist"/>
              <w:rPr>
                <w:rFonts w:ascii="Tahoma" w:eastAsia="Tahoma" w:hAnsi="Tahoma"/>
                <w:sz w:val="20"/>
                <w:szCs w:val="20"/>
              </w:rPr>
            </w:pPr>
          </w:p>
          <w:p w:rsidR="001675EC" w:rsidRPr="006A2192" w:rsidRDefault="001675EC" w:rsidP="001675EC">
            <w:pPr>
              <w:pStyle w:val="Akapitzlist"/>
              <w:numPr>
                <w:ilvl w:val="0"/>
                <w:numId w:val="1"/>
              </w:numPr>
              <w:tabs>
                <w:tab w:val="left" w:pos="441"/>
              </w:tabs>
              <w:ind w:left="210" w:firstLine="0"/>
              <w:rPr>
                <w:rFonts w:ascii="Tahoma" w:eastAsia="Tahoma" w:hAnsi="Tahoma"/>
                <w:sz w:val="20"/>
                <w:szCs w:val="20"/>
              </w:rPr>
            </w:pPr>
            <w:r w:rsidRPr="006A2192">
              <w:rPr>
                <w:rFonts w:ascii="Tahoma" w:eastAsia="Tahoma" w:hAnsi="Tahoma"/>
                <w:sz w:val="20"/>
                <w:szCs w:val="20"/>
              </w:rPr>
              <w:t>Spotkania, szkolenia, konsultacje z organizacjami w obszarze wsparcia osób zagrożonych wykluczeniem społecznym</w:t>
            </w:r>
          </w:p>
          <w:p w:rsidR="001675EC" w:rsidRPr="006A2192" w:rsidRDefault="001675EC" w:rsidP="00EB6B36">
            <w:pPr>
              <w:pStyle w:val="Akapitzlist"/>
              <w:rPr>
                <w:rFonts w:ascii="Tahoma" w:eastAsia="Tahoma" w:hAnsi="Tahoma"/>
                <w:sz w:val="20"/>
                <w:szCs w:val="20"/>
              </w:rPr>
            </w:pPr>
          </w:p>
          <w:p w:rsidR="001675EC" w:rsidRPr="006A2192" w:rsidRDefault="001675EC" w:rsidP="001675EC">
            <w:pPr>
              <w:pStyle w:val="Akapitzlist"/>
              <w:numPr>
                <w:ilvl w:val="0"/>
                <w:numId w:val="1"/>
              </w:numPr>
              <w:tabs>
                <w:tab w:val="left" w:pos="441"/>
              </w:tabs>
              <w:ind w:left="210" w:firstLine="0"/>
              <w:rPr>
                <w:rFonts w:ascii="Tahoma" w:eastAsia="Tahoma" w:hAnsi="Tahoma"/>
                <w:sz w:val="20"/>
                <w:szCs w:val="20"/>
              </w:rPr>
            </w:pPr>
            <w:r w:rsidRPr="006A2192">
              <w:rPr>
                <w:rFonts w:ascii="Tahoma" w:eastAsia="Tahoma" w:hAnsi="Tahoma"/>
                <w:sz w:val="20"/>
                <w:szCs w:val="20"/>
              </w:rPr>
              <w:t>Projekty zrealizowane przez samorządy i organizacje pozarządowe na rzecz osób zagrożonych wykluczeniem społecznym w tym niepełnosprawnych oraz starszych – stosownie do możliwości</w:t>
            </w:r>
          </w:p>
          <w:p w:rsidR="001675EC" w:rsidRPr="006A2192" w:rsidRDefault="001675EC" w:rsidP="00EB6B36">
            <w:pPr>
              <w:pStyle w:val="Akapitzlist"/>
              <w:rPr>
                <w:rFonts w:ascii="Tahoma" w:eastAsia="Tahoma" w:hAnsi="Tahoma"/>
                <w:sz w:val="20"/>
                <w:szCs w:val="20"/>
              </w:rPr>
            </w:pPr>
          </w:p>
          <w:p w:rsidR="001675EC" w:rsidRPr="006A2192" w:rsidRDefault="001675EC" w:rsidP="001675EC">
            <w:pPr>
              <w:pStyle w:val="Akapitzlist"/>
              <w:numPr>
                <w:ilvl w:val="0"/>
                <w:numId w:val="1"/>
              </w:numPr>
              <w:tabs>
                <w:tab w:val="left" w:pos="441"/>
              </w:tabs>
              <w:ind w:left="210" w:firstLine="0"/>
              <w:rPr>
                <w:rFonts w:ascii="Tahoma" w:eastAsia="Tahoma" w:hAnsi="Tahoma"/>
                <w:sz w:val="20"/>
                <w:szCs w:val="20"/>
              </w:rPr>
            </w:pPr>
            <w:r w:rsidRPr="006A2192">
              <w:rPr>
                <w:rFonts w:ascii="Tahoma" w:eastAsia="Tahoma" w:hAnsi="Tahoma"/>
                <w:sz w:val="20"/>
                <w:szCs w:val="20"/>
              </w:rPr>
              <w:t>Osoby korzystające z poradnictwa specjalistycznego – 100% zgłaszających taką potrzebę</w:t>
            </w:r>
          </w:p>
          <w:p w:rsidR="001675EC" w:rsidRPr="006A2192" w:rsidRDefault="001675EC" w:rsidP="00EB6B36">
            <w:pPr>
              <w:pStyle w:val="Akapitzlist"/>
              <w:rPr>
                <w:rFonts w:ascii="Tahoma" w:eastAsia="Tahoma" w:hAnsi="Tahoma"/>
                <w:sz w:val="20"/>
                <w:szCs w:val="20"/>
              </w:rPr>
            </w:pPr>
          </w:p>
          <w:p w:rsidR="001675EC" w:rsidRPr="006A2192" w:rsidRDefault="001675EC" w:rsidP="001675EC">
            <w:pPr>
              <w:pStyle w:val="Akapitzlist"/>
              <w:numPr>
                <w:ilvl w:val="0"/>
                <w:numId w:val="1"/>
              </w:numPr>
              <w:tabs>
                <w:tab w:val="left" w:pos="441"/>
              </w:tabs>
              <w:ind w:left="210" w:firstLine="0"/>
              <w:rPr>
                <w:rFonts w:ascii="Tahoma" w:eastAsia="Tahoma" w:hAnsi="Tahoma"/>
                <w:sz w:val="20"/>
                <w:szCs w:val="20"/>
              </w:rPr>
            </w:pPr>
            <w:r w:rsidRPr="006A2192">
              <w:rPr>
                <w:rFonts w:ascii="Tahoma" w:eastAsia="Tahoma" w:hAnsi="Tahoma"/>
                <w:sz w:val="20"/>
                <w:szCs w:val="20"/>
              </w:rPr>
              <w:t>Szkolenia dla kadr pomocy społecznej  w obszarze wsparcia osób zagrożonych wykluczeniem społecznym – co najmniej 1 szkolenie rocznie</w:t>
            </w:r>
          </w:p>
          <w:p w:rsidR="001675EC" w:rsidRPr="006A2192" w:rsidRDefault="001675EC" w:rsidP="00EB6B36">
            <w:pPr>
              <w:pStyle w:val="Akapitzlist"/>
              <w:rPr>
                <w:rFonts w:ascii="Tahoma" w:eastAsia="Tahoma" w:hAnsi="Tahoma"/>
                <w:sz w:val="20"/>
                <w:szCs w:val="20"/>
              </w:rPr>
            </w:pPr>
          </w:p>
          <w:p w:rsidR="001675EC" w:rsidRPr="006A2192" w:rsidRDefault="001675EC" w:rsidP="001675EC">
            <w:pPr>
              <w:pStyle w:val="Akapitzlist"/>
              <w:numPr>
                <w:ilvl w:val="0"/>
                <w:numId w:val="1"/>
              </w:numPr>
              <w:tabs>
                <w:tab w:val="left" w:pos="441"/>
              </w:tabs>
              <w:ind w:left="210" w:firstLine="0"/>
              <w:rPr>
                <w:rFonts w:ascii="Tahoma" w:eastAsia="Tahoma" w:hAnsi="Tahoma"/>
                <w:sz w:val="20"/>
                <w:szCs w:val="20"/>
              </w:rPr>
            </w:pPr>
            <w:r w:rsidRPr="006A2192">
              <w:rPr>
                <w:rFonts w:ascii="Tahoma" w:eastAsia="Tahoma" w:hAnsi="Tahoma"/>
                <w:sz w:val="20"/>
                <w:szCs w:val="20"/>
              </w:rPr>
              <w:t>Wolontariusze działający na rzecz osób potrzebujących pomocy – zwiększenie ich liczby</w:t>
            </w:r>
          </w:p>
          <w:p w:rsidR="001675EC" w:rsidRDefault="001675EC" w:rsidP="00EB6B36">
            <w:pPr>
              <w:pStyle w:val="Akapitzlist"/>
              <w:rPr>
                <w:rFonts w:ascii="Tahoma" w:eastAsia="Tahoma" w:hAnsi="Tahoma"/>
                <w:sz w:val="20"/>
                <w:szCs w:val="20"/>
              </w:rPr>
            </w:pPr>
          </w:p>
          <w:p w:rsidR="00185DA4" w:rsidRPr="006A2192" w:rsidRDefault="00185DA4" w:rsidP="00EB6B36">
            <w:pPr>
              <w:pStyle w:val="Akapitzlist"/>
              <w:rPr>
                <w:rFonts w:ascii="Tahoma" w:eastAsia="Tahoma" w:hAnsi="Tahoma"/>
                <w:sz w:val="20"/>
                <w:szCs w:val="20"/>
              </w:rPr>
            </w:pPr>
          </w:p>
          <w:p w:rsidR="001675EC" w:rsidRPr="006A2192" w:rsidRDefault="001675EC" w:rsidP="001675EC">
            <w:pPr>
              <w:pStyle w:val="Akapitzlist"/>
              <w:numPr>
                <w:ilvl w:val="0"/>
                <w:numId w:val="1"/>
              </w:numPr>
              <w:tabs>
                <w:tab w:val="left" w:pos="441"/>
              </w:tabs>
              <w:ind w:left="210" w:firstLine="0"/>
              <w:rPr>
                <w:rFonts w:ascii="Tahoma" w:eastAsia="Tahoma" w:hAnsi="Tahoma"/>
                <w:sz w:val="20"/>
                <w:szCs w:val="20"/>
              </w:rPr>
            </w:pPr>
            <w:r w:rsidRPr="006A2192">
              <w:rPr>
                <w:rFonts w:ascii="Tahoma" w:eastAsia="Tahoma" w:hAnsi="Tahoma"/>
                <w:sz w:val="20"/>
                <w:szCs w:val="20"/>
              </w:rPr>
              <w:t xml:space="preserve">Realizacja pozostałych wskaźników Powiatowego Programu Działań na Rzecz Osób </w:t>
            </w:r>
            <w:r w:rsidRPr="006A2192">
              <w:rPr>
                <w:rFonts w:ascii="Tahoma" w:eastAsia="Tahoma" w:hAnsi="Tahoma"/>
                <w:sz w:val="20"/>
                <w:szCs w:val="20"/>
              </w:rPr>
              <w:lastRenderedPageBreak/>
              <w:t>Niepełnosprawnych w Powiecie Brzeskim – stosownie do postanowień zawartych w dokumencie</w:t>
            </w:r>
          </w:p>
        </w:tc>
      </w:tr>
    </w:tbl>
    <w:p w:rsidR="001675EC" w:rsidRPr="006A2192" w:rsidRDefault="001675EC" w:rsidP="001675EC">
      <w:pPr>
        <w:spacing w:after="0" w:line="240" w:lineRule="auto"/>
        <w:ind w:firstLine="0"/>
        <w:rPr>
          <w:rFonts w:ascii="Tahoma" w:hAnsi="Tahoma" w:cs="Tahoma"/>
          <w:sz w:val="20"/>
          <w:szCs w:val="20"/>
        </w:rPr>
      </w:pPr>
    </w:p>
    <w:p w:rsidR="001675EC" w:rsidRPr="006A2192" w:rsidRDefault="001675EC" w:rsidP="001675EC">
      <w:pPr>
        <w:spacing w:after="0" w:line="240" w:lineRule="auto"/>
        <w:ind w:firstLine="993"/>
        <w:rPr>
          <w:rFonts w:ascii="Tahoma" w:hAnsi="Tahoma" w:cs="Tahoma"/>
          <w:sz w:val="20"/>
          <w:szCs w:val="20"/>
        </w:rPr>
      </w:pPr>
    </w:p>
    <w:p w:rsidR="001675EC" w:rsidRPr="006A2192" w:rsidRDefault="001675EC" w:rsidP="001675EC">
      <w:pPr>
        <w:spacing w:after="0" w:line="240" w:lineRule="auto"/>
        <w:ind w:firstLine="993"/>
        <w:rPr>
          <w:rFonts w:ascii="Tahoma" w:hAnsi="Tahoma" w:cs="Tahoma"/>
          <w:sz w:val="20"/>
          <w:szCs w:val="20"/>
        </w:rPr>
      </w:pPr>
    </w:p>
    <w:p w:rsidR="001675EC" w:rsidRPr="006A2192" w:rsidRDefault="001675EC" w:rsidP="001675EC">
      <w:pPr>
        <w:spacing w:after="0" w:line="240" w:lineRule="auto"/>
        <w:ind w:firstLine="993"/>
        <w:rPr>
          <w:rFonts w:ascii="Tahoma" w:hAnsi="Tahoma" w:cs="Tahoma"/>
          <w:sz w:val="20"/>
          <w:szCs w:val="20"/>
        </w:rPr>
      </w:pPr>
    </w:p>
    <w:p w:rsidR="001675EC" w:rsidRPr="006A2192" w:rsidRDefault="001675EC" w:rsidP="001675EC">
      <w:pPr>
        <w:spacing w:after="0" w:line="240" w:lineRule="auto"/>
        <w:ind w:firstLine="993"/>
        <w:rPr>
          <w:rFonts w:ascii="Tahoma" w:hAnsi="Tahoma" w:cs="Tahoma"/>
          <w:sz w:val="20"/>
          <w:szCs w:val="20"/>
        </w:rPr>
      </w:pPr>
    </w:p>
    <w:p w:rsidR="001675EC" w:rsidRPr="006A2192" w:rsidRDefault="001675EC" w:rsidP="001675EC">
      <w:pPr>
        <w:spacing w:after="0" w:line="240" w:lineRule="auto"/>
        <w:ind w:firstLine="993"/>
        <w:rPr>
          <w:rFonts w:ascii="Tahoma" w:hAnsi="Tahoma" w:cs="Tahoma"/>
          <w:sz w:val="20"/>
          <w:szCs w:val="20"/>
        </w:rPr>
      </w:pPr>
    </w:p>
    <w:p w:rsidR="001675EC" w:rsidRPr="006A2192" w:rsidRDefault="001675EC" w:rsidP="001675EC">
      <w:pPr>
        <w:spacing w:after="0" w:line="240" w:lineRule="auto"/>
        <w:ind w:firstLine="993"/>
        <w:rPr>
          <w:rFonts w:ascii="Tahoma" w:hAnsi="Tahoma" w:cs="Tahoma"/>
          <w:sz w:val="20"/>
          <w:szCs w:val="20"/>
        </w:rPr>
      </w:pPr>
    </w:p>
    <w:p w:rsidR="001675EC" w:rsidRPr="006A2192" w:rsidRDefault="001675EC" w:rsidP="001675EC">
      <w:pPr>
        <w:spacing w:after="0" w:line="240" w:lineRule="auto"/>
        <w:ind w:firstLine="993"/>
        <w:rPr>
          <w:rFonts w:ascii="Tahoma" w:hAnsi="Tahoma" w:cs="Tahoma"/>
          <w:sz w:val="20"/>
          <w:szCs w:val="20"/>
        </w:rPr>
      </w:pPr>
    </w:p>
    <w:p w:rsidR="001675EC" w:rsidRPr="006A2192" w:rsidRDefault="001675EC" w:rsidP="001675EC">
      <w:pPr>
        <w:spacing w:after="0" w:line="240" w:lineRule="auto"/>
        <w:ind w:firstLine="993"/>
        <w:rPr>
          <w:rFonts w:ascii="Tahoma" w:hAnsi="Tahoma" w:cs="Tahoma"/>
          <w:sz w:val="20"/>
          <w:szCs w:val="20"/>
        </w:rPr>
      </w:pPr>
    </w:p>
    <w:p w:rsidR="001675EC" w:rsidRPr="006A2192" w:rsidRDefault="001675EC" w:rsidP="001675EC">
      <w:pPr>
        <w:spacing w:after="0" w:line="240" w:lineRule="auto"/>
        <w:ind w:firstLine="993"/>
        <w:rPr>
          <w:rFonts w:ascii="Tahoma" w:hAnsi="Tahoma" w:cs="Tahoma"/>
          <w:sz w:val="20"/>
          <w:szCs w:val="20"/>
        </w:rPr>
      </w:pPr>
    </w:p>
    <w:p w:rsidR="001675EC" w:rsidRPr="006A2192" w:rsidRDefault="001675EC" w:rsidP="001675EC">
      <w:pPr>
        <w:spacing w:after="0" w:line="240" w:lineRule="auto"/>
        <w:ind w:firstLine="993"/>
        <w:rPr>
          <w:rFonts w:ascii="Tahoma" w:hAnsi="Tahoma" w:cs="Tahoma"/>
          <w:sz w:val="20"/>
          <w:szCs w:val="20"/>
        </w:rPr>
      </w:pPr>
    </w:p>
    <w:p w:rsidR="001675EC" w:rsidRPr="006A2192" w:rsidRDefault="001675EC" w:rsidP="001675EC">
      <w:pPr>
        <w:spacing w:after="0" w:line="240" w:lineRule="auto"/>
        <w:ind w:firstLine="993"/>
        <w:rPr>
          <w:rFonts w:ascii="Tahoma" w:hAnsi="Tahoma" w:cs="Tahoma"/>
          <w:sz w:val="20"/>
          <w:szCs w:val="20"/>
        </w:rPr>
      </w:pPr>
    </w:p>
    <w:p w:rsidR="001675EC" w:rsidRPr="006A2192" w:rsidRDefault="001675EC" w:rsidP="001675EC">
      <w:pPr>
        <w:spacing w:after="0" w:line="240" w:lineRule="auto"/>
        <w:ind w:firstLine="993"/>
        <w:rPr>
          <w:rFonts w:ascii="Tahoma" w:hAnsi="Tahoma" w:cs="Tahoma"/>
          <w:sz w:val="20"/>
          <w:szCs w:val="20"/>
        </w:rPr>
      </w:pPr>
    </w:p>
    <w:p w:rsidR="001675EC" w:rsidRPr="006A2192" w:rsidRDefault="001675EC" w:rsidP="001675EC">
      <w:pPr>
        <w:spacing w:after="0" w:line="240" w:lineRule="auto"/>
        <w:ind w:firstLine="993"/>
        <w:rPr>
          <w:rFonts w:ascii="Tahoma" w:hAnsi="Tahoma" w:cs="Tahoma"/>
          <w:sz w:val="20"/>
          <w:szCs w:val="20"/>
        </w:rPr>
      </w:pPr>
    </w:p>
    <w:p w:rsidR="001675EC" w:rsidRPr="006A2192" w:rsidRDefault="001675EC" w:rsidP="001675EC">
      <w:pPr>
        <w:spacing w:after="0" w:line="240" w:lineRule="auto"/>
        <w:ind w:firstLine="993"/>
        <w:rPr>
          <w:rFonts w:ascii="Tahoma" w:hAnsi="Tahoma" w:cs="Tahoma"/>
          <w:sz w:val="20"/>
          <w:szCs w:val="20"/>
        </w:rPr>
      </w:pPr>
    </w:p>
    <w:p w:rsidR="001675EC" w:rsidRPr="006A2192" w:rsidRDefault="001675EC" w:rsidP="001675EC">
      <w:pPr>
        <w:spacing w:after="0" w:line="240" w:lineRule="auto"/>
        <w:ind w:firstLine="993"/>
        <w:rPr>
          <w:rFonts w:ascii="Tahoma" w:hAnsi="Tahoma" w:cs="Tahoma"/>
          <w:sz w:val="20"/>
          <w:szCs w:val="20"/>
        </w:rPr>
      </w:pPr>
    </w:p>
    <w:p w:rsidR="001675EC" w:rsidRPr="006A2192" w:rsidRDefault="001675EC" w:rsidP="001675EC">
      <w:pPr>
        <w:spacing w:after="0" w:line="240" w:lineRule="auto"/>
        <w:ind w:firstLine="993"/>
        <w:rPr>
          <w:rFonts w:ascii="Tahoma" w:hAnsi="Tahoma" w:cs="Tahoma"/>
          <w:sz w:val="20"/>
          <w:szCs w:val="20"/>
        </w:rPr>
      </w:pPr>
    </w:p>
    <w:p w:rsidR="001675EC" w:rsidRDefault="001675EC" w:rsidP="001675EC">
      <w:pPr>
        <w:spacing w:after="0" w:line="240" w:lineRule="auto"/>
        <w:ind w:firstLine="0"/>
        <w:rPr>
          <w:rFonts w:ascii="Tahoma" w:hAnsi="Tahoma" w:cs="Tahoma"/>
          <w:sz w:val="20"/>
          <w:szCs w:val="20"/>
        </w:rPr>
      </w:pPr>
    </w:p>
    <w:p w:rsidR="007C5B1A" w:rsidRDefault="007C5B1A" w:rsidP="001675EC">
      <w:pPr>
        <w:spacing w:after="0" w:line="240" w:lineRule="auto"/>
        <w:ind w:firstLine="0"/>
        <w:rPr>
          <w:rFonts w:ascii="Tahoma" w:hAnsi="Tahoma" w:cs="Tahoma"/>
          <w:sz w:val="20"/>
          <w:szCs w:val="20"/>
        </w:rPr>
      </w:pPr>
    </w:p>
    <w:p w:rsidR="007C5B1A" w:rsidRDefault="007C5B1A" w:rsidP="001675EC">
      <w:pPr>
        <w:spacing w:after="0" w:line="240" w:lineRule="auto"/>
        <w:ind w:firstLine="0"/>
        <w:rPr>
          <w:rFonts w:ascii="Tahoma" w:hAnsi="Tahoma" w:cs="Tahoma"/>
          <w:sz w:val="20"/>
          <w:szCs w:val="20"/>
        </w:rPr>
      </w:pPr>
    </w:p>
    <w:p w:rsidR="007C5B1A" w:rsidRDefault="007C5B1A" w:rsidP="001675EC">
      <w:pPr>
        <w:spacing w:after="0" w:line="240" w:lineRule="auto"/>
        <w:ind w:firstLine="0"/>
        <w:rPr>
          <w:rFonts w:ascii="Tahoma" w:hAnsi="Tahoma" w:cs="Tahoma"/>
          <w:sz w:val="20"/>
          <w:szCs w:val="20"/>
        </w:rPr>
      </w:pPr>
    </w:p>
    <w:p w:rsidR="007C5B1A" w:rsidRDefault="007C5B1A" w:rsidP="001675EC">
      <w:pPr>
        <w:spacing w:after="0" w:line="240" w:lineRule="auto"/>
        <w:ind w:firstLine="0"/>
        <w:rPr>
          <w:rFonts w:ascii="Tahoma" w:hAnsi="Tahoma" w:cs="Tahoma"/>
          <w:sz w:val="20"/>
          <w:szCs w:val="20"/>
        </w:rPr>
      </w:pPr>
    </w:p>
    <w:p w:rsidR="007C5B1A" w:rsidRDefault="007C5B1A" w:rsidP="001675EC">
      <w:pPr>
        <w:spacing w:after="0" w:line="240" w:lineRule="auto"/>
        <w:ind w:firstLine="0"/>
        <w:rPr>
          <w:rFonts w:ascii="Tahoma" w:hAnsi="Tahoma" w:cs="Tahoma"/>
          <w:sz w:val="20"/>
          <w:szCs w:val="20"/>
        </w:rPr>
      </w:pPr>
    </w:p>
    <w:p w:rsidR="007C5B1A" w:rsidRDefault="007C5B1A" w:rsidP="001675EC">
      <w:pPr>
        <w:spacing w:after="0" w:line="240" w:lineRule="auto"/>
        <w:ind w:firstLine="0"/>
        <w:rPr>
          <w:rFonts w:ascii="Tahoma" w:hAnsi="Tahoma" w:cs="Tahoma"/>
          <w:sz w:val="20"/>
          <w:szCs w:val="20"/>
        </w:rPr>
      </w:pPr>
    </w:p>
    <w:p w:rsidR="007C5B1A" w:rsidRPr="006A2192" w:rsidRDefault="007C5B1A" w:rsidP="001675EC">
      <w:pPr>
        <w:spacing w:after="0" w:line="240" w:lineRule="auto"/>
        <w:ind w:firstLine="0"/>
        <w:rPr>
          <w:rFonts w:ascii="Tahoma" w:hAnsi="Tahoma" w:cs="Tahoma"/>
          <w:sz w:val="20"/>
          <w:szCs w:val="20"/>
        </w:rPr>
      </w:pPr>
    </w:p>
    <w:p w:rsidR="001675EC" w:rsidRPr="006A2192" w:rsidRDefault="001675EC" w:rsidP="001675EC">
      <w:pPr>
        <w:spacing w:after="0" w:line="240" w:lineRule="auto"/>
        <w:ind w:firstLine="993"/>
        <w:rPr>
          <w:rFonts w:ascii="Tahoma" w:hAnsi="Tahoma" w:cs="Tahoma"/>
          <w:sz w:val="20"/>
          <w:szCs w:val="20"/>
        </w:rPr>
      </w:pPr>
    </w:p>
    <w:tbl>
      <w:tblPr>
        <w:tblStyle w:val="Tabela-Siatka"/>
        <w:tblW w:w="0" w:type="auto"/>
        <w:tblLook w:val="04A0"/>
      </w:tblPr>
      <w:tblGrid>
        <w:gridCol w:w="4714"/>
        <w:gridCol w:w="4715"/>
        <w:gridCol w:w="4715"/>
      </w:tblGrid>
      <w:tr w:rsidR="001675EC" w:rsidRPr="006A2192" w:rsidTr="00EB6B36">
        <w:tc>
          <w:tcPr>
            <w:tcW w:w="14144" w:type="dxa"/>
            <w:gridSpan w:val="3"/>
            <w:shd w:val="clear" w:color="auto" w:fill="00B0F0"/>
          </w:tcPr>
          <w:p w:rsidR="001675EC" w:rsidRPr="006A2192" w:rsidRDefault="001675EC" w:rsidP="00EB6B36">
            <w:pPr>
              <w:ind w:firstLine="0"/>
              <w:rPr>
                <w:rFonts w:ascii="Tahoma" w:hAnsi="Tahoma" w:cs="Tahoma"/>
                <w:sz w:val="20"/>
                <w:szCs w:val="20"/>
              </w:rPr>
            </w:pPr>
          </w:p>
          <w:p w:rsidR="001675EC" w:rsidRPr="006A2192" w:rsidRDefault="001675EC" w:rsidP="00EB6B36">
            <w:pPr>
              <w:ind w:firstLine="0"/>
              <w:jc w:val="center"/>
              <w:rPr>
                <w:rFonts w:ascii="Tahoma" w:eastAsia="Tahoma" w:hAnsi="Tahoma" w:cs="Tahoma"/>
                <w:b/>
                <w:sz w:val="20"/>
                <w:szCs w:val="20"/>
              </w:rPr>
            </w:pPr>
            <w:r w:rsidRPr="006A2192">
              <w:rPr>
                <w:rFonts w:ascii="Tahoma" w:eastAsia="Tahoma" w:hAnsi="Tahoma" w:cs="Tahoma"/>
                <w:b/>
                <w:sz w:val="20"/>
                <w:szCs w:val="20"/>
              </w:rPr>
              <w:t>Cel nr 3 –</w:t>
            </w:r>
          </w:p>
          <w:p w:rsidR="001675EC" w:rsidRPr="006A2192" w:rsidRDefault="001675EC" w:rsidP="00EB6B36">
            <w:pPr>
              <w:ind w:firstLine="0"/>
              <w:jc w:val="center"/>
              <w:rPr>
                <w:rFonts w:ascii="Tahoma" w:eastAsia="Tahoma" w:hAnsi="Tahoma" w:cs="Tahoma"/>
                <w:b/>
                <w:sz w:val="20"/>
                <w:szCs w:val="20"/>
              </w:rPr>
            </w:pPr>
            <w:r w:rsidRPr="006A2192">
              <w:rPr>
                <w:rFonts w:ascii="Tahoma" w:eastAsia="Tahoma" w:hAnsi="Tahoma" w:cs="Tahoma"/>
                <w:b/>
                <w:sz w:val="20"/>
                <w:szCs w:val="20"/>
              </w:rPr>
              <w:t>Promowanie właściwych postaw społecznych ważnych dla przeciwdziałania zjawisku przemocy w rodzinie, przestępczości i uzależnieniom</w:t>
            </w:r>
          </w:p>
          <w:p w:rsidR="001675EC" w:rsidRPr="006A2192" w:rsidRDefault="001675EC" w:rsidP="00EB6B36">
            <w:pPr>
              <w:ind w:firstLine="0"/>
              <w:jc w:val="center"/>
              <w:rPr>
                <w:rFonts w:ascii="Tahoma" w:eastAsia="Tahoma" w:hAnsi="Tahoma" w:cs="Tahoma"/>
                <w:b/>
                <w:sz w:val="20"/>
                <w:szCs w:val="20"/>
              </w:rPr>
            </w:pPr>
          </w:p>
        </w:tc>
      </w:tr>
      <w:tr w:rsidR="001675EC" w:rsidRPr="006A2192" w:rsidTr="00EB6B36">
        <w:tc>
          <w:tcPr>
            <w:tcW w:w="4714" w:type="dxa"/>
            <w:shd w:val="clear" w:color="auto" w:fill="8DB3E2" w:themeFill="text2" w:themeFillTint="66"/>
          </w:tcPr>
          <w:p w:rsidR="001675EC" w:rsidRPr="006A2192" w:rsidRDefault="001675EC" w:rsidP="00EB6B36">
            <w:pPr>
              <w:ind w:firstLine="0"/>
              <w:rPr>
                <w:rFonts w:ascii="Tahoma" w:eastAsia="Tahoma" w:hAnsi="Tahoma" w:cs="Tahoma"/>
                <w:sz w:val="20"/>
                <w:szCs w:val="20"/>
              </w:rPr>
            </w:pPr>
            <w:r w:rsidRPr="006A2192">
              <w:rPr>
                <w:rFonts w:ascii="Tahoma" w:eastAsia="Tahoma" w:hAnsi="Tahoma" w:cs="Tahoma"/>
                <w:sz w:val="20"/>
                <w:szCs w:val="20"/>
              </w:rPr>
              <w:t xml:space="preserve">Kierunki Działań </w:t>
            </w:r>
          </w:p>
          <w:p w:rsidR="001675EC" w:rsidRPr="006A2192" w:rsidRDefault="001675EC" w:rsidP="00EB6B36">
            <w:pPr>
              <w:ind w:firstLine="0"/>
              <w:rPr>
                <w:rFonts w:ascii="Tahoma" w:hAnsi="Tahoma" w:cs="Tahoma"/>
                <w:sz w:val="20"/>
                <w:szCs w:val="20"/>
              </w:rPr>
            </w:pPr>
          </w:p>
        </w:tc>
        <w:tc>
          <w:tcPr>
            <w:tcW w:w="4715" w:type="dxa"/>
            <w:shd w:val="clear" w:color="auto" w:fill="8DB3E2" w:themeFill="text2" w:themeFillTint="66"/>
          </w:tcPr>
          <w:p w:rsidR="001675EC" w:rsidRPr="006A2192" w:rsidRDefault="001675EC" w:rsidP="00EB6B36">
            <w:pPr>
              <w:ind w:firstLine="0"/>
              <w:rPr>
                <w:rFonts w:ascii="Tahoma" w:hAnsi="Tahoma" w:cs="Tahoma"/>
                <w:sz w:val="20"/>
                <w:szCs w:val="20"/>
              </w:rPr>
            </w:pPr>
            <w:r w:rsidRPr="006A2192">
              <w:rPr>
                <w:rFonts w:ascii="Tahoma" w:eastAsia="Tahoma" w:hAnsi="Tahoma" w:cs="Tahoma"/>
                <w:sz w:val="20"/>
                <w:szCs w:val="20"/>
              </w:rPr>
              <w:t>Realizatorzy</w:t>
            </w:r>
          </w:p>
        </w:tc>
        <w:tc>
          <w:tcPr>
            <w:tcW w:w="4715" w:type="dxa"/>
            <w:shd w:val="clear" w:color="auto" w:fill="8DB3E2" w:themeFill="text2" w:themeFillTint="66"/>
          </w:tcPr>
          <w:p w:rsidR="001675EC" w:rsidRPr="006A2192" w:rsidRDefault="001675EC" w:rsidP="00EB6B36">
            <w:pPr>
              <w:ind w:firstLine="0"/>
              <w:rPr>
                <w:rFonts w:ascii="Tahoma" w:hAnsi="Tahoma" w:cs="Tahoma"/>
                <w:sz w:val="20"/>
                <w:szCs w:val="20"/>
              </w:rPr>
            </w:pPr>
            <w:r w:rsidRPr="006A2192">
              <w:rPr>
                <w:rFonts w:ascii="Tahoma" w:eastAsia="Tahoma" w:hAnsi="Tahoma" w:cs="Tahoma"/>
                <w:sz w:val="20"/>
                <w:szCs w:val="20"/>
              </w:rPr>
              <w:t>Wskaźniki (wartości minimalne)</w:t>
            </w:r>
          </w:p>
        </w:tc>
      </w:tr>
      <w:tr w:rsidR="001675EC" w:rsidRPr="006A2192" w:rsidTr="00EB6B36">
        <w:trPr>
          <w:trHeight w:val="4103"/>
        </w:trPr>
        <w:tc>
          <w:tcPr>
            <w:tcW w:w="4714" w:type="dxa"/>
          </w:tcPr>
          <w:p w:rsidR="001675EC" w:rsidRPr="006A2192" w:rsidRDefault="001675EC" w:rsidP="001675EC">
            <w:pPr>
              <w:pStyle w:val="Akapitzlist"/>
              <w:numPr>
                <w:ilvl w:val="0"/>
                <w:numId w:val="10"/>
              </w:numPr>
              <w:ind w:left="284"/>
              <w:rPr>
                <w:rFonts w:ascii="Tahoma" w:eastAsia="Tahoma" w:hAnsi="Tahoma" w:cs="Tahoma"/>
              </w:rPr>
            </w:pPr>
            <w:r w:rsidRPr="006A2192">
              <w:rPr>
                <w:rFonts w:ascii="Tahoma" w:eastAsia="Tahoma" w:hAnsi="Tahoma"/>
                <w:sz w:val="20"/>
                <w:szCs w:val="20"/>
              </w:rPr>
              <w:t>Budowanie sieci współpracy między</w:t>
            </w:r>
          </w:p>
          <w:p w:rsidR="001675EC" w:rsidRPr="006A2192" w:rsidRDefault="001675EC" w:rsidP="00EB6B36">
            <w:pPr>
              <w:pStyle w:val="Akapitzlist"/>
              <w:ind w:left="0" w:firstLine="0"/>
              <w:rPr>
                <w:rFonts w:ascii="Tahoma" w:eastAsia="Tahoma" w:hAnsi="Tahoma"/>
                <w:sz w:val="20"/>
                <w:szCs w:val="20"/>
              </w:rPr>
            </w:pPr>
            <w:r w:rsidRPr="006A2192">
              <w:rPr>
                <w:rFonts w:ascii="Tahoma" w:eastAsia="Tahoma" w:hAnsi="Tahoma"/>
                <w:sz w:val="20"/>
                <w:szCs w:val="20"/>
              </w:rPr>
              <w:t xml:space="preserve">    przedstawicielami różnych grup zawodowych     </w:t>
            </w:r>
          </w:p>
          <w:p w:rsidR="001675EC" w:rsidRPr="006A2192" w:rsidRDefault="001675EC" w:rsidP="00EB6B36">
            <w:pPr>
              <w:pStyle w:val="Akapitzlist"/>
              <w:ind w:left="0" w:firstLine="0"/>
              <w:rPr>
                <w:rFonts w:ascii="Tahoma" w:eastAsia="Tahoma" w:hAnsi="Tahoma"/>
                <w:sz w:val="20"/>
                <w:szCs w:val="20"/>
              </w:rPr>
            </w:pPr>
            <w:r w:rsidRPr="006A2192">
              <w:rPr>
                <w:rFonts w:ascii="Tahoma" w:eastAsia="Tahoma" w:hAnsi="Tahoma"/>
                <w:sz w:val="20"/>
                <w:szCs w:val="20"/>
              </w:rPr>
              <w:t xml:space="preserve">    zajmujących się problematyką przemocy</w:t>
            </w:r>
          </w:p>
          <w:p w:rsidR="001675EC" w:rsidRPr="006A2192" w:rsidRDefault="001675EC" w:rsidP="00EB6B36">
            <w:pPr>
              <w:ind w:firstLine="0"/>
              <w:rPr>
                <w:rFonts w:ascii="Tahoma" w:eastAsia="Tahoma" w:hAnsi="Tahoma"/>
                <w:sz w:val="20"/>
                <w:szCs w:val="20"/>
              </w:rPr>
            </w:pPr>
          </w:p>
          <w:p w:rsidR="001675EC" w:rsidRPr="006A2192" w:rsidRDefault="001675EC" w:rsidP="00EB6B36">
            <w:pPr>
              <w:ind w:firstLine="0"/>
              <w:rPr>
                <w:rFonts w:ascii="Tahoma" w:eastAsia="Tahoma" w:hAnsi="Tahoma"/>
                <w:sz w:val="20"/>
                <w:szCs w:val="20"/>
              </w:rPr>
            </w:pPr>
            <w:r w:rsidRPr="006A2192">
              <w:rPr>
                <w:rFonts w:ascii="Tahoma" w:eastAsia="Tahoma" w:hAnsi="Tahoma"/>
                <w:sz w:val="20"/>
                <w:szCs w:val="20"/>
              </w:rPr>
              <w:t xml:space="preserve">Działanie to będzie realizowane w </w:t>
            </w:r>
          </w:p>
          <w:p w:rsidR="001675EC" w:rsidRPr="006A2192" w:rsidRDefault="001675EC" w:rsidP="00EB6B36">
            <w:pPr>
              <w:pStyle w:val="Akapitzlist"/>
              <w:ind w:left="0" w:firstLine="0"/>
              <w:rPr>
                <w:rFonts w:ascii="Tahoma" w:eastAsia="Tahoma" w:hAnsi="Tahoma"/>
                <w:sz w:val="20"/>
                <w:szCs w:val="20"/>
              </w:rPr>
            </w:pPr>
            <w:r w:rsidRPr="006A2192">
              <w:rPr>
                <w:rFonts w:ascii="Tahoma" w:eastAsia="Tahoma" w:hAnsi="Tahoma"/>
                <w:sz w:val="20"/>
                <w:szCs w:val="20"/>
              </w:rPr>
              <w:t>szczególności poprzez:</w:t>
            </w:r>
          </w:p>
          <w:p w:rsidR="001675EC" w:rsidRPr="006A2192" w:rsidRDefault="001675EC" w:rsidP="00EB6B36">
            <w:pPr>
              <w:pStyle w:val="Akapitzlist"/>
              <w:ind w:left="0" w:firstLine="0"/>
              <w:rPr>
                <w:rFonts w:ascii="Tahoma" w:eastAsia="Tahoma" w:hAnsi="Tahoma"/>
                <w:sz w:val="20"/>
                <w:szCs w:val="20"/>
              </w:rPr>
            </w:pPr>
          </w:p>
          <w:p w:rsidR="001675EC" w:rsidRPr="006A2192" w:rsidRDefault="001675EC" w:rsidP="001675EC">
            <w:pPr>
              <w:pStyle w:val="Akapitzlist"/>
              <w:numPr>
                <w:ilvl w:val="0"/>
                <w:numId w:val="11"/>
              </w:numPr>
              <w:ind w:left="567"/>
              <w:rPr>
                <w:rFonts w:ascii="Tahoma" w:eastAsia="Tahoma" w:hAnsi="Tahoma"/>
                <w:sz w:val="20"/>
                <w:szCs w:val="20"/>
              </w:rPr>
            </w:pPr>
            <w:r w:rsidRPr="006A2192">
              <w:rPr>
                <w:rFonts w:ascii="Tahoma" w:eastAsia="Tahoma" w:hAnsi="Tahoma"/>
                <w:sz w:val="20"/>
                <w:szCs w:val="20"/>
              </w:rPr>
              <w:t>Spotkania w ramach działań</w:t>
            </w:r>
          </w:p>
          <w:p w:rsidR="001675EC" w:rsidRPr="006A2192" w:rsidRDefault="001675EC" w:rsidP="00EB6B36">
            <w:pPr>
              <w:pStyle w:val="Akapitzlist"/>
              <w:ind w:left="567" w:firstLine="0"/>
              <w:rPr>
                <w:rFonts w:ascii="Tahoma" w:eastAsia="Tahoma" w:hAnsi="Tahoma"/>
                <w:sz w:val="20"/>
                <w:szCs w:val="20"/>
              </w:rPr>
            </w:pPr>
            <w:r w:rsidRPr="006A2192">
              <w:rPr>
                <w:rFonts w:ascii="Tahoma" w:eastAsia="Tahoma" w:hAnsi="Tahoma"/>
                <w:sz w:val="20"/>
                <w:szCs w:val="20"/>
              </w:rPr>
              <w:t>informacyjno – profilaktycznych</w:t>
            </w:r>
          </w:p>
          <w:p w:rsidR="001675EC" w:rsidRPr="006A2192" w:rsidRDefault="001675EC" w:rsidP="001675EC">
            <w:pPr>
              <w:pStyle w:val="Akapitzlist"/>
              <w:numPr>
                <w:ilvl w:val="0"/>
                <w:numId w:val="11"/>
              </w:numPr>
              <w:ind w:left="567"/>
              <w:rPr>
                <w:rFonts w:ascii="Tahoma" w:eastAsia="Tahoma" w:hAnsi="Tahoma"/>
                <w:sz w:val="20"/>
                <w:szCs w:val="20"/>
              </w:rPr>
            </w:pPr>
            <w:r w:rsidRPr="006A2192">
              <w:rPr>
                <w:rFonts w:ascii="Tahoma" w:eastAsia="Tahoma" w:hAnsi="Tahoma"/>
                <w:sz w:val="20"/>
                <w:szCs w:val="20"/>
              </w:rPr>
              <w:t>Realizowanie programów z zakresu przeciwdziałania przemocy                   w rodzinie</w:t>
            </w:r>
          </w:p>
          <w:p w:rsidR="001675EC" w:rsidRPr="006A2192" w:rsidRDefault="001675EC" w:rsidP="00EB6B36">
            <w:pPr>
              <w:ind w:firstLine="0"/>
              <w:rPr>
                <w:rFonts w:ascii="Tahoma" w:eastAsia="Tahoma" w:hAnsi="Tahoma"/>
                <w:sz w:val="20"/>
                <w:szCs w:val="20"/>
              </w:rPr>
            </w:pPr>
          </w:p>
          <w:p w:rsidR="001675EC" w:rsidRPr="006A2192" w:rsidRDefault="001675EC" w:rsidP="001675EC">
            <w:pPr>
              <w:pStyle w:val="Akapitzlist"/>
              <w:numPr>
                <w:ilvl w:val="0"/>
                <w:numId w:val="10"/>
              </w:numPr>
              <w:ind w:left="284"/>
              <w:rPr>
                <w:rFonts w:ascii="Tahoma" w:eastAsia="Tahoma" w:hAnsi="Tahoma" w:cs="Tahoma"/>
                <w:sz w:val="20"/>
                <w:szCs w:val="20"/>
              </w:rPr>
            </w:pPr>
            <w:r w:rsidRPr="006A2192">
              <w:rPr>
                <w:rFonts w:ascii="Tahoma" w:eastAsia="Tahoma" w:hAnsi="Tahoma" w:cs="Tahoma"/>
                <w:sz w:val="20"/>
                <w:szCs w:val="20"/>
              </w:rPr>
              <w:t>Udzielanie osobom dotkniętych przemocą i</w:t>
            </w:r>
          </w:p>
          <w:p w:rsidR="001675EC" w:rsidRPr="006A2192" w:rsidRDefault="001675EC" w:rsidP="00EB6B36">
            <w:pPr>
              <w:pStyle w:val="Akapitzlist"/>
              <w:ind w:left="284" w:firstLine="0"/>
              <w:rPr>
                <w:rFonts w:ascii="Tahoma" w:eastAsia="Tahoma" w:hAnsi="Tahoma" w:cs="Tahoma"/>
                <w:sz w:val="20"/>
                <w:szCs w:val="20"/>
              </w:rPr>
            </w:pPr>
            <w:r w:rsidRPr="006A2192">
              <w:rPr>
                <w:rFonts w:ascii="Tahoma" w:eastAsia="Tahoma" w:hAnsi="Tahoma" w:cs="Tahoma"/>
                <w:sz w:val="20"/>
                <w:szCs w:val="20"/>
              </w:rPr>
              <w:t>uzależnieniami specjalistycznego poradnictwa</w:t>
            </w:r>
          </w:p>
          <w:p w:rsidR="001675EC" w:rsidRPr="006A2192" w:rsidRDefault="001675EC" w:rsidP="00EB6B36">
            <w:pPr>
              <w:pStyle w:val="Akapitzlist"/>
              <w:ind w:left="284" w:firstLine="0"/>
              <w:rPr>
                <w:rFonts w:ascii="Tahoma" w:eastAsia="Tahoma" w:hAnsi="Tahoma" w:cs="Tahoma"/>
                <w:sz w:val="20"/>
                <w:szCs w:val="20"/>
              </w:rPr>
            </w:pPr>
          </w:p>
          <w:p w:rsidR="001675EC" w:rsidRPr="006A2192" w:rsidRDefault="001675EC" w:rsidP="00EB6B36">
            <w:pPr>
              <w:pStyle w:val="Akapitzlist"/>
              <w:ind w:left="284" w:firstLine="0"/>
              <w:rPr>
                <w:rFonts w:ascii="Tahoma" w:eastAsia="Tahoma" w:hAnsi="Tahoma" w:cs="Tahoma"/>
                <w:sz w:val="20"/>
                <w:szCs w:val="20"/>
              </w:rPr>
            </w:pPr>
            <w:r w:rsidRPr="006A2192">
              <w:rPr>
                <w:rFonts w:ascii="Tahoma" w:eastAsia="Tahoma" w:hAnsi="Tahoma" w:cs="Tahoma"/>
                <w:sz w:val="20"/>
                <w:szCs w:val="20"/>
              </w:rPr>
              <w:t xml:space="preserve">Działanie to będzie realizowane w </w:t>
            </w:r>
          </w:p>
          <w:p w:rsidR="001675EC" w:rsidRPr="006A2192" w:rsidRDefault="001675EC" w:rsidP="00EB6B36">
            <w:pPr>
              <w:pStyle w:val="Akapitzlist"/>
              <w:ind w:left="284" w:firstLine="0"/>
              <w:rPr>
                <w:rFonts w:ascii="Tahoma" w:eastAsia="Tahoma" w:hAnsi="Tahoma" w:cs="Tahoma"/>
                <w:sz w:val="20"/>
                <w:szCs w:val="20"/>
              </w:rPr>
            </w:pPr>
            <w:r w:rsidRPr="006A2192">
              <w:rPr>
                <w:rFonts w:ascii="Tahoma" w:eastAsia="Tahoma" w:hAnsi="Tahoma" w:cs="Tahoma"/>
                <w:sz w:val="20"/>
                <w:szCs w:val="20"/>
              </w:rPr>
              <w:t>szczególności poprzez:</w:t>
            </w:r>
          </w:p>
          <w:p w:rsidR="001675EC" w:rsidRPr="006A2192" w:rsidRDefault="001675EC" w:rsidP="001675EC">
            <w:pPr>
              <w:pStyle w:val="Akapitzlist"/>
              <w:numPr>
                <w:ilvl w:val="0"/>
                <w:numId w:val="12"/>
              </w:numPr>
              <w:rPr>
                <w:rFonts w:ascii="Tahoma" w:eastAsia="Tahoma" w:hAnsi="Tahoma" w:cs="Tahoma"/>
                <w:sz w:val="20"/>
                <w:szCs w:val="20"/>
              </w:rPr>
            </w:pPr>
            <w:r w:rsidRPr="006A2192">
              <w:rPr>
                <w:rFonts w:ascii="Tahoma" w:eastAsia="Tahoma" w:hAnsi="Tahoma" w:cs="Tahoma"/>
                <w:sz w:val="20"/>
                <w:szCs w:val="20"/>
              </w:rPr>
              <w:t>Realizowanie zadań Ośrodka Interwencji Kryzysowej, w tym świadczenie specjalistycznego poradnictwa</w:t>
            </w:r>
          </w:p>
          <w:p w:rsidR="001675EC" w:rsidRPr="006A2192" w:rsidRDefault="001675EC" w:rsidP="00EB6B36">
            <w:pPr>
              <w:ind w:left="284" w:firstLine="0"/>
              <w:rPr>
                <w:rFonts w:ascii="Tahoma" w:eastAsia="Tahoma" w:hAnsi="Tahoma" w:cs="Tahoma"/>
                <w:sz w:val="20"/>
                <w:szCs w:val="20"/>
              </w:rPr>
            </w:pPr>
          </w:p>
          <w:p w:rsidR="001675EC" w:rsidRPr="006A2192" w:rsidRDefault="001675EC" w:rsidP="001675EC">
            <w:pPr>
              <w:pStyle w:val="Akapitzlist"/>
              <w:numPr>
                <w:ilvl w:val="0"/>
                <w:numId w:val="10"/>
              </w:numPr>
              <w:ind w:left="284"/>
              <w:rPr>
                <w:rFonts w:ascii="Tahoma" w:eastAsia="Tahoma" w:hAnsi="Tahoma" w:cs="Tahoma"/>
                <w:sz w:val="20"/>
                <w:szCs w:val="20"/>
              </w:rPr>
            </w:pPr>
            <w:r w:rsidRPr="006A2192">
              <w:rPr>
                <w:rFonts w:ascii="Tahoma" w:eastAsia="Tahoma" w:hAnsi="Tahoma" w:cs="Tahoma"/>
                <w:sz w:val="20"/>
                <w:szCs w:val="20"/>
              </w:rPr>
              <w:t>Ochrona i wsparcie osób dotkniętych przemocą w rodzinie i uzależnieniami</w:t>
            </w:r>
          </w:p>
          <w:p w:rsidR="001675EC" w:rsidRPr="006A2192" w:rsidRDefault="001675EC" w:rsidP="00EB6B36">
            <w:pPr>
              <w:pStyle w:val="Akapitzlist"/>
              <w:ind w:left="284" w:firstLine="0"/>
              <w:rPr>
                <w:rFonts w:ascii="Tahoma" w:eastAsia="Tahoma" w:hAnsi="Tahoma" w:cs="Tahoma"/>
                <w:sz w:val="20"/>
                <w:szCs w:val="20"/>
              </w:rPr>
            </w:pPr>
          </w:p>
          <w:p w:rsidR="001675EC" w:rsidRPr="006A2192" w:rsidRDefault="001675EC" w:rsidP="00EB6B36">
            <w:pPr>
              <w:ind w:left="284" w:firstLine="0"/>
              <w:rPr>
                <w:rFonts w:ascii="Tahoma" w:eastAsia="Tahoma" w:hAnsi="Tahoma" w:cs="Tahoma"/>
                <w:sz w:val="20"/>
                <w:szCs w:val="20"/>
              </w:rPr>
            </w:pPr>
            <w:r w:rsidRPr="006A2192">
              <w:rPr>
                <w:rFonts w:ascii="Tahoma" w:eastAsia="Tahoma" w:hAnsi="Tahoma" w:cs="Tahoma"/>
                <w:sz w:val="20"/>
                <w:szCs w:val="20"/>
              </w:rPr>
              <w:t xml:space="preserve">Działanie to będzie realizowane w </w:t>
            </w:r>
          </w:p>
          <w:p w:rsidR="001675EC" w:rsidRPr="006A2192" w:rsidRDefault="001675EC" w:rsidP="00EB6B36">
            <w:pPr>
              <w:ind w:left="284" w:firstLine="0"/>
              <w:rPr>
                <w:rFonts w:ascii="Tahoma" w:eastAsia="Tahoma" w:hAnsi="Tahoma" w:cs="Tahoma"/>
                <w:sz w:val="20"/>
                <w:szCs w:val="20"/>
              </w:rPr>
            </w:pPr>
            <w:r w:rsidRPr="006A2192">
              <w:rPr>
                <w:rFonts w:ascii="Tahoma" w:eastAsia="Tahoma" w:hAnsi="Tahoma" w:cs="Tahoma"/>
                <w:sz w:val="20"/>
                <w:szCs w:val="20"/>
              </w:rPr>
              <w:t>szczególności poprzez:</w:t>
            </w:r>
          </w:p>
          <w:p w:rsidR="001675EC" w:rsidRPr="006A2192" w:rsidRDefault="001675EC" w:rsidP="001675EC">
            <w:pPr>
              <w:pStyle w:val="Akapitzlist"/>
              <w:numPr>
                <w:ilvl w:val="0"/>
                <w:numId w:val="13"/>
              </w:numPr>
              <w:rPr>
                <w:rFonts w:ascii="Tahoma" w:eastAsia="Tahoma" w:hAnsi="Tahoma" w:cs="Tahoma"/>
                <w:sz w:val="20"/>
                <w:szCs w:val="20"/>
              </w:rPr>
            </w:pPr>
            <w:r w:rsidRPr="006A2192">
              <w:rPr>
                <w:rFonts w:ascii="Tahoma" w:eastAsia="Tahoma" w:hAnsi="Tahoma" w:cs="Tahoma"/>
                <w:sz w:val="20"/>
                <w:szCs w:val="20"/>
              </w:rPr>
              <w:t>Realizowanie zadań Ośrodka Interwencji Kryzysowej, w tym świadczenie specjalistycznego poradnictwa</w:t>
            </w:r>
          </w:p>
          <w:p w:rsidR="001675EC" w:rsidRPr="006A2192" w:rsidRDefault="001675EC" w:rsidP="00EB6B36">
            <w:pPr>
              <w:pStyle w:val="Akapitzlist"/>
              <w:ind w:left="704" w:firstLine="0"/>
              <w:rPr>
                <w:rFonts w:ascii="Tahoma" w:eastAsia="Tahoma" w:hAnsi="Tahoma" w:cs="Tahoma"/>
                <w:sz w:val="20"/>
                <w:szCs w:val="20"/>
              </w:rPr>
            </w:pPr>
          </w:p>
          <w:p w:rsidR="001675EC" w:rsidRPr="006A2192" w:rsidRDefault="001675EC" w:rsidP="00EB6B36">
            <w:pPr>
              <w:pStyle w:val="Akapitzlist"/>
              <w:ind w:left="704" w:firstLine="0"/>
              <w:rPr>
                <w:rFonts w:ascii="Tahoma" w:eastAsia="Tahoma" w:hAnsi="Tahoma" w:cs="Tahoma"/>
                <w:sz w:val="20"/>
                <w:szCs w:val="20"/>
              </w:rPr>
            </w:pPr>
          </w:p>
          <w:p w:rsidR="001675EC" w:rsidRPr="006A2192" w:rsidRDefault="001675EC" w:rsidP="00EB6B36">
            <w:pPr>
              <w:pStyle w:val="Akapitzlist"/>
              <w:ind w:left="704" w:firstLine="0"/>
              <w:rPr>
                <w:rFonts w:ascii="Tahoma" w:eastAsia="Tahoma" w:hAnsi="Tahoma" w:cs="Tahoma"/>
                <w:sz w:val="20"/>
                <w:szCs w:val="20"/>
              </w:rPr>
            </w:pPr>
          </w:p>
          <w:p w:rsidR="001675EC" w:rsidRPr="006A2192" w:rsidRDefault="001675EC" w:rsidP="001675EC">
            <w:pPr>
              <w:pStyle w:val="Akapitzlist"/>
              <w:numPr>
                <w:ilvl w:val="0"/>
                <w:numId w:val="10"/>
              </w:numPr>
              <w:ind w:left="284"/>
              <w:rPr>
                <w:rFonts w:ascii="Tahoma" w:eastAsia="Tahoma" w:hAnsi="Tahoma" w:cs="Tahoma"/>
                <w:sz w:val="20"/>
                <w:szCs w:val="20"/>
              </w:rPr>
            </w:pPr>
            <w:r w:rsidRPr="006A2192">
              <w:rPr>
                <w:rFonts w:ascii="Tahoma" w:eastAsia="Tahoma" w:hAnsi="Tahoma" w:cs="Tahoma"/>
                <w:sz w:val="20"/>
                <w:szCs w:val="20"/>
              </w:rPr>
              <w:t>Upowszechnianie informacji o możliwościach i</w:t>
            </w:r>
          </w:p>
          <w:p w:rsidR="001675EC" w:rsidRPr="006A2192" w:rsidRDefault="001675EC" w:rsidP="00EB6B36">
            <w:pPr>
              <w:pStyle w:val="Akapitzlist"/>
              <w:ind w:left="284" w:firstLine="0"/>
              <w:rPr>
                <w:rFonts w:ascii="Tahoma" w:eastAsia="Tahoma" w:hAnsi="Tahoma" w:cs="Tahoma"/>
                <w:sz w:val="20"/>
                <w:szCs w:val="20"/>
              </w:rPr>
            </w:pPr>
            <w:r w:rsidRPr="006A2192">
              <w:rPr>
                <w:rFonts w:ascii="Tahoma" w:eastAsia="Tahoma" w:hAnsi="Tahoma" w:cs="Tahoma"/>
                <w:sz w:val="20"/>
                <w:szCs w:val="20"/>
              </w:rPr>
              <w:t>formach wsparcia oraz instytucjach udzielających pomocy osobom dotkniętym przemocą i uzależnieniami</w:t>
            </w:r>
          </w:p>
          <w:p w:rsidR="001675EC" w:rsidRPr="006A2192" w:rsidRDefault="001675EC" w:rsidP="00EB6B36">
            <w:pPr>
              <w:pStyle w:val="Akapitzlist"/>
              <w:ind w:left="284" w:firstLine="0"/>
              <w:rPr>
                <w:rFonts w:ascii="Tahoma" w:eastAsia="Tahoma" w:hAnsi="Tahoma" w:cs="Tahoma"/>
                <w:sz w:val="20"/>
                <w:szCs w:val="20"/>
              </w:rPr>
            </w:pPr>
          </w:p>
          <w:p w:rsidR="001675EC" w:rsidRPr="006A2192" w:rsidRDefault="001675EC" w:rsidP="00EB6B36">
            <w:pPr>
              <w:ind w:left="284" w:firstLine="0"/>
              <w:rPr>
                <w:rFonts w:ascii="Tahoma" w:eastAsia="Tahoma" w:hAnsi="Tahoma" w:cs="Tahoma"/>
                <w:sz w:val="20"/>
                <w:szCs w:val="20"/>
              </w:rPr>
            </w:pPr>
            <w:r w:rsidRPr="006A2192">
              <w:rPr>
                <w:rFonts w:ascii="Tahoma" w:eastAsia="Tahoma" w:hAnsi="Tahoma" w:cs="Tahoma"/>
                <w:sz w:val="20"/>
                <w:szCs w:val="20"/>
              </w:rPr>
              <w:t xml:space="preserve">Działanie to będzie realizowane w </w:t>
            </w:r>
          </w:p>
          <w:p w:rsidR="001675EC" w:rsidRPr="006A2192" w:rsidRDefault="001675EC" w:rsidP="00EB6B36">
            <w:pPr>
              <w:ind w:left="284" w:firstLine="0"/>
              <w:rPr>
                <w:rFonts w:ascii="Tahoma" w:eastAsia="Tahoma" w:hAnsi="Tahoma" w:cs="Tahoma"/>
                <w:sz w:val="20"/>
                <w:szCs w:val="20"/>
              </w:rPr>
            </w:pPr>
            <w:r w:rsidRPr="006A2192">
              <w:rPr>
                <w:rFonts w:ascii="Tahoma" w:eastAsia="Tahoma" w:hAnsi="Tahoma" w:cs="Tahoma"/>
                <w:sz w:val="20"/>
                <w:szCs w:val="20"/>
              </w:rPr>
              <w:t>szczególności poprzez:</w:t>
            </w:r>
          </w:p>
          <w:p w:rsidR="001675EC" w:rsidRPr="006A2192" w:rsidRDefault="001675EC" w:rsidP="001675EC">
            <w:pPr>
              <w:pStyle w:val="Akapitzlist"/>
              <w:numPr>
                <w:ilvl w:val="0"/>
                <w:numId w:val="14"/>
              </w:numPr>
              <w:rPr>
                <w:rFonts w:ascii="Tahoma" w:eastAsia="Tahoma" w:hAnsi="Tahoma" w:cs="Tahoma"/>
                <w:sz w:val="20"/>
                <w:szCs w:val="20"/>
              </w:rPr>
            </w:pPr>
            <w:r w:rsidRPr="006A2192">
              <w:rPr>
                <w:rFonts w:ascii="Tahoma" w:eastAsia="Tahoma" w:hAnsi="Tahoma" w:cs="Tahoma"/>
                <w:sz w:val="20"/>
                <w:szCs w:val="20"/>
              </w:rPr>
              <w:t xml:space="preserve">publikowane materiałów informacyjnych, w tym prowadzenie strony internetowej </w:t>
            </w:r>
          </w:p>
          <w:p w:rsidR="001675EC" w:rsidRPr="006A2192" w:rsidRDefault="001675EC" w:rsidP="00EB6B36">
            <w:pPr>
              <w:pStyle w:val="Akapitzlist"/>
              <w:ind w:left="704" w:firstLine="0"/>
              <w:rPr>
                <w:rFonts w:ascii="Tahoma" w:eastAsia="Tahoma" w:hAnsi="Tahoma" w:cs="Tahoma"/>
                <w:sz w:val="20"/>
                <w:szCs w:val="20"/>
              </w:rPr>
            </w:pPr>
          </w:p>
          <w:p w:rsidR="001675EC" w:rsidRPr="006A2192" w:rsidRDefault="001675EC" w:rsidP="001675EC">
            <w:pPr>
              <w:pStyle w:val="Akapitzlist"/>
              <w:numPr>
                <w:ilvl w:val="0"/>
                <w:numId w:val="10"/>
              </w:numPr>
              <w:ind w:left="284"/>
              <w:rPr>
                <w:rFonts w:ascii="Tahoma" w:eastAsia="Tahoma" w:hAnsi="Tahoma" w:cs="Tahoma"/>
                <w:sz w:val="20"/>
                <w:szCs w:val="20"/>
              </w:rPr>
            </w:pPr>
            <w:r w:rsidRPr="006A2192">
              <w:rPr>
                <w:rFonts w:ascii="Tahoma" w:eastAsia="Tahoma" w:hAnsi="Tahoma" w:cs="Tahoma"/>
                <w:sz w:val="20"/>
                <w:szCs w:val="20"/>
              </w:rPr>
              <w:t>Poprawa jakości systemu działań profilaktycznych</w:t>
            </w:r>
          </w:p>
          <w:p w:rsidR="001675EC" w:rsidRPr="006A2192" w:rsidRDefault="001675EC" w:rsidP="00EB6B36">
            <w:pPr>
              <w:pStyle w:val="Akapitzlist"/>
              <w:ind w:left="284" w:firstLine="0"/>
              <w:rPr>
                <w:rFonts w:ascii="Tahoma" w:eastAsia="Tahoma" w:hAnsi="Tahoma" w:cs="Tahoma"/>
                <w:sz w:val="20"/>
                <w:szCs w:val="20"/>
              </w:rPr>
            </w:pPr>
          </w:p>
          <w:p w:rsidR="001675EC" w:rsidRPr="006A2192" w:rsidRDefault="001675EC" w:rsidP="00EB6B36">
            <w:pPr>
              <w:ind w:left="284" w:firstLine="0"/>
              <w:rPr>
                <w:rFonts w:ascii="Tahoma" w:eastAsia="Tahoma" w:hAnsi="Tahoma" w:cs="Tahoma"/>
                <w:sz w:val="20"/>
                <w:szCs w:val="20"/>
              </w:rPr>
            </w:pPr>
            <w:r w:rsidRPr="006A2192">
              <w:rPr>
                <w:rFonts w:ascii="Tahoma" w:eastAsia="Tahoma" w:hAnsi="Tahoma" w:cs="Tahoma"/>
                <w:sz w:val="20"/>
                <w:szCs w:val="20"/>
              </w:rPr>
              <w:t xml:space="preserve">Działanie to będzie realizowane w </w:t>
            </w:r>
          </w:p>
          <w:p w:rsidR="001675EC" w:rsidRPr="006A2192" w:rsidRDefault="001675EC" w:rsidP="00EB6B36">
            <w:pPr>
              <w:ind w:left="284" w:firstLine="0"/>
              <w:rPr>
                <w:rFonts w:ascii="Tahoma" w:eastAsia="Tahoma" w:hAnsi="Tahoma" w:cs="Tahoma"/>
                <w:sz w:val="20"/>
                <w:szCs w:val="20"/>
              </w:rPr>
            </w:pPr>
            <w:r w:rsidRPr="006A2192">
              <w:rPr>
                <w:rFonts w:ascii="Tahoma" w:eastAsia="Tahoma" w:hAnsi="Tahoma" w:cs="Tahoma"/>
                <w:sz w:val="20"/>
                <w:szCs w:val="20"/>
              </w:rPr>
              <w:t>szczególności poprzez:</w:t>
            </w:r>
          </w:p>
          <w:p w:rsidR="001675EC" w:rsidRPr="006A2192" w:rsidRDefault="001675EC" w:rsidP="001675EC">
            <w:pPr>
              <w:pStyle w:val="Akapitzlist"/>
              <w:numPr>
                <w:ilvl w:val="0"/>
                <w:numId w:val="16"/>
              </w:numPr>
              <w:ind w:left="709"/>
              <w:rPr>
                <w:rFonts w:ascii="Tahoma" w:eastAsia="Tahoma" w:hAnsi="Tahoma" w:cs="Tahoma"/>
                <w:sz w:val="20"/>
                <w:szCs w:val="20"/>
              </w:rPr>
            </w:pPr>
            <w:r w:rsidRPr="006A2192">
              <w:rPr>
                <w:rFonts w:ascii="Tahoma" w:eastAsia="Tahoma" w:hAnsi="Tahoma" w:cs="Tahoma"/>
                <w:sz w:val="20"/>
                <w:szCs w:val="20"/>
              </w:rPr>
              <w:t>organizowanie lub uczestniczenie w szkoleniach tematycznych przez kadrę zajmującą się problematyką przemocy z terenu powiatu</w:t>
            </w:r>
          </w:p>
          <w:p w:rsidR="001675EC" w:rsidRPr="006A2192" w:rsidRDefault="001675EC" w:rsidP="00EB6B36">
            <w:pPr>
              <w:pStyle w:val="Akapitzlist"/>
              <w:ind w:left="704" w:firstLine="0"/>
              <w:rPr>
                <w:rFonts w:ascii="Tahoma" w:eastAsia="Tahoma" w:hAnsi="Tahoma" w:cs="Tahoma"/>
                <w:sz w:val="20"/>
                <w:szCs w:val="20"/>
              </w:rPr>
            </w:pPr>
          </w:p>
          <w:p w:rsidR="001675EC" w:rsidRPr="006A2192" w:rsidRDefault="001675EC" w:rsidP="00EB6B36">
            <w:pPr>
              <w:pStyle w:val="Akapitzlist"/>
              <w:ind w:left="704" w:firstLine="0"/>
              <w:rPr>
                <w:rFonts w:ascii="Tahoma" w:eastAsia="Tahoma" w:hAnsi="Tahoma" w:cs="Tahoma"/>
                <w:sz w:val="20"/>
                <w:szCs w:val="20"/>
              </w:rPr>
            </w:pPr>
          </w:p>
          <w:p w:rsidR="001675EC" w:rsidRPr="006A2192" w:rsidRDefault="001675EC" w:rsidP="001675EC">
            <w:pPr>
              <w:pStyle w:val="Akapitzlist"/>
              <w:numPr>
                <w:ilvl w:val="0"/>
                <w:numId w:val="10"/>
              </w:numPr>
              <w:rPr>
                <w:rFonts w:ascii="Tahoma" w:eastAsia="Tahoma" w:hAnsi="Tahoma" w:cs="Tahoma"/>
                <w:sz w:val="20"/>
                <w:szCs w:val="20"/>
              </w:rPr>
            </w:pPr>
            <w:r w:rsidRPr="006A2192">
              <w:rPr>
                <w:rFonts w:ascii="Tahoma" w:eastAsia="Tahoma" w:hAnsi="Tahoma" w:cs="Tahoma"/>
                <w:sz w:val="20"/>
                <w:szCs w:val="20"/>
              </w:rPr>
              <w:t>Realizowanie Programu Przeciwdziałania Przemocy w Rodzinie i Ochrony Ofiar Przemocy w Rodzinie w Powiecie Brzeskim oraz programów gminnych</w:t>
            </w:r>
          </w:p>
          <w:p w:rsidR="001675EC" w:rsidRPr="006A2192" w:rsidRDefault="001675EC" w:rsidP="00EB6B36">
            <w:pPr>
              <w:ind w:firstLine="0"/>
              <w:rPr>
                <w:rFonts w:ascii="Tahoma" w:eastAsia="Tahoma" w:hAnsi="Tahoma"/>
                <w:sz w:val="20"/>
                <w:szCs w:val="20"/>
              </w:rPr>
            </w:pPr>
          </w:p>
          <w:p w:rsidR="001675EC" w:rsidRPr="006A2192" w:rsidRDefault="001675EC" w:rsidP="00EB6B36">
            <w:pPr>
              <w:ind w:firstLine="0"/>
              <w:rPr>
                <w:rFonts w:ascii="Tahoma" w:eastAsia="Tahoma" w:hAnsi="Tahoma" w:cs="Tahoma"/>
                <w:sz w:val="20"/>
                <w:szCs w:val="20"/>
              </w:rPr>
            </w:pPr>
          </w:p>
          <w:p w:rsidR="001675EC" w:rsidRPr="006A2192" w:rsidRDefault="001675EC" w:rsidP="00EB6B36">
            <w:pPr>
              <w:ind w:firstLine="0"/>
              <w:rPr>
                <w:rFonts w:ascii="Tahoma" w:eastAsia="Tahoma" w:hAnsi="Tahoma" w:cs="Tahoma"/>
                <w:sz w:val="20"/>
                <w:szCs w:val="20"/>
              </w:rPr>
            </w:pPr>
          </w:p>
        </w:tc>
        <w:tc>
          <w:tcPr>
            <w:tcW w:w="4715" w:type="dxa"/>
          </w:tcPr>
          <w:p w:rsidR="001675EC" w:rsidRPr="006A2192" w:rsidRDefault="001675EC" w:rsidP="001675EC">
            <w:pPr>
              <w:pStyle w:val="Akapitzlist"/>
              <w:numPr>
                <w:ilvl w:val="0"/>
                <w:numId w:val="1"/>
              </w:numPr>
              <w:spacing w:line="276" w:lineRule="auto"/>
              <w:ind w:left="531"/>
              <w:rPr>
                <w:rFonts w:ascii="Tahoma" w:eastAsia="Tahoma" w:hAnsi="Tahoma"/>
                <w:sz w:val="20"/>
                <w:szCs w:val="20"/>
              </w:rPr>
            </w:pPr>
            <w:r w:rsidRPr="006A2192">
              <w:rPr>
                <w:rFonts w:ascii="Tahoma" w:eastAsia="Tahoma" w:hAnsi="Tahoma"/>
                <w:sz w:val="20"/>
                <w:szCs w:val="20"/>
              </w:rPr>
              <w:lastRenderedPageBreak/>
              <w:t>Powiatowe Centrum Pomocy Rodzinie</w:t>
            </w:r>
          </w:p>
          <w:p w:rsidR="001675EC" w:rsidRPr="006A2192" w:rsidRDefault="001675EC" w:rsidP="001675EC">
            <w:pPr>
              <w:pStyle w:val="Akapitzlist"/>
              <w:numPr>
                <w:ilvl w:val="0"/>
                <w:numId w:val="1"/>
              </w:numPr>
              <w:spacing w:line="276" w:lineRule="auto"/>
              <w:ind w:left="531"/>
              <w:rPr>
                <w:rFonts w:ascii="Tahoma" w:eastAsia="Tahoma" w:hAnsi="Tahoma"/>
                <w:sz w:val="20"/>
                <w:szCs w:val="20"/>
              </w:rPr>
            </w:pPr>
            <w:r w:rsidRPr="006A2192">
              <w:rPr>
                <w:rFonts w:ascii="Tahoma" w:eastAsia="Tahoma" w:hAnsi="Tahoma"/>
                <w:sz w:val="20"/>
                <w:szCs w:val="20"/>
              </w:rPr>
              <w:t>Ośrodek Interwencji Kryzysowej</w:t>
            </w:r>
          </w:p>
          <w:p w:rsidR="001675EC" w:rsidRPr="006A2192" w:rsidRDefault="001675EC" w:rsidP="001675EC">
            <w:pPr>
              <w:pStyle w:val="Akapitzlist"/>
              <w:numPr>
                <w:ilvl w:val="0"/>
                <w:numId w:val="1"/>
              </w:numPr>
              <w:spacing w:line="276" w:lineRule="auto"/>
              <w:ind w:left="531"/>
              <w:rPr>
                <w:rFonts w:ascii="Tahoma" w:eastAsia="Tahoma" w:hAnsi="Tahoma"/>
                <w:sz w:val="20"/>
                <w:szCs w:val="20"/>
              </w:rPr>
            </w:pPr>
            <w:r w:rsidRPr="006A2192">
              <w:rPr>
                <w:rFonts w:ascii="Tahoma" w:eastAsia="Tahoma" w:hAnsi="Tahoma"/>
                <w:sz w:val="20"/>
                <w:szCs w:val="20"/>
              </w:rPr>
              <w:t>Komenda Powiatowa Policji</w:t>
            </w:r>
          </w:p>
          <w:p w:rsidR="001675EC" w:rsidRPr="006A2192" w:rsidRDefault="001675EC" w:rsidP="001675EC">
            <w:pPr>
              <w:pStyle w:val="Akapitzlist"/>
              <w:numPr>
                <w:ilvl w:val="0"/>
                <w:numId w:val="1"/>
              </w:numPr>
              <w:spacing w:line="276" w:lineRule="auto"/>
              <w:ind w:left="531"/>
              <w:rPr>
                <w:rFonts w:ascii="Tahoma" w:eastAsia="Tahoma" w:hAnsi="Tahoma"/>
                <w:sz w:val="20"/>
                <w:szCs w:val="20"/>
              </w:rPr>
            </w:pPr>
            <w:r w:rsidRPr="006A2192">
              <w:rPr>
                <w:rFonts w:ascii="Tahoma" w:eastAsia="Tahoma" w:hAnsi="Tahoma"/>
                <w:sz w:val="20"/>
                <w:szCs w:val="20"/>
              </w:rPr>
              <w:t>Ośrodki Pomocy Społecznej</w:t>
            </w:r>
          </w:p>
          <w:p w:rsidR="001675EC" w:rsidRPr="006A2192" w:rsidRDefault="001675EC" w:rsidP="001675EC">
            <w:pPr>
              <w:pStyle w:val="Akapitzlist"/>
              <w:numPr>
                <w:ilvl w:val="0"/>
                <w:numId w:val="1"/>
              </w:numPr>
              <w:spacing w:line="276" w:lineRule="auto"/>
              <w:ind w:left="531"/>
              <w:rPr>
                <w:rFonts w:ascii="Tahoma" w:eastAsia="Tahoma" w:hAnsi="Tahoma"/>
                <w:sz w:val="20"/>
                <w:szCs w:val="20"/>
              </w:rPr>
            </w:pPr>
            <w:r w:rsidRPr="006A2192">
              <w:rPr>
                <w:rFonts w:ascii="Tahoma" w:eastAsia="Tahoma" w:hAnsi="Tahoma"/>
                <w:sz w:val="20"/>
                <w:szCs w:val="20"/>
              </w:rPr>
              <w:t>Samorząd powiatowy i samorządy gminne</w:t>
            </w:r>
          </w:p>
          <w:p w:rsidR="001675EC" w:rsidRPr="006A2192" w:rsidRDefault="001675EC" w:rsidP="001675EC">
            <w:pPr>
              <w:pStyle w:val="Akapitzlist"/>
              <w:numPr>
                <w:ilvl w:val="0"/>
                <w:numId w:val="1"/>
              </w:numPr>
              <w:spacing w:line="276" w:lineRule="auto"/>
              <w:ind w:left="531"/>
              <w:rPr>
                <w:rFonts w:ascii="Tahoma" w:eastAsia="Tahoma" w:hAnsi="Tahoma"/>
                <w:sz w:val="20"/>
                <w:szCs w:val="20"/>
              </w:rPr>
            </w:pPr>
            <w:r w:rsidRPr="006A2192">
              <w:rPr>
                <w:rFonts w:ascii="Tahoma" w:eastAsia="Tahoma" w:hAnsi="Tahoma"/>
                <w:sz w:val="20"/>
                <w:szCs w:val="20"/>
              </w:rPr>
              <w:t>Placówki wsparcia dziennego</w:t>
            </w:r>
          </w:p>
          <w:p w:rsidR="001675EC" w:rsidRPr="006A2192" w:rsidRDefault="001675EC" w:rsidP="001675EC">
            <w:pPr>
              <w:pStyle w:val="Akapitzlist"/>
              <w:numPr>
                <w:ilvl w:val="0"/>
                <w:numId w:val="1"/>
              </w:numPr>
              <w:spacing w:line="276" w:lineRule="auto"/>
              <w:ind w:left="531"/>
              <w:rPr>
                <w:rFonts w:ascii="Tahoma" w:eastAsia="Tahoma" w:hAnsi="Tahoma"/>
                <w:sz w:val="20"/>
                <w:szCs w:val="20"/>
              </w:rPr>
            </w:pPr>
            <w:r w:rsidRPr="006A2192">
              <w:rPr>
                <w:rFonts w:ascii="Tahoma" w:eastAsia="Tahoma" w:hAnsi="Tahoma"/>
                <w:sz w:val="20"/>
                <w:szCs w:val="20"/>
              </w:rPr>
              <w:t>Placówki oświatowe w gminach</w:t>
            </w:r>
          </w:p>
          <w:p w:rsidR="001675EC" w:rsidRPr="006A2192" w:rsidRDefault="001675EC" w:rsidP="001675EC">
            <w:pPr>
              <w:pStyle w:val="Akapitzlist"/>
              <w:numPr>
                <w:ilvl w:val="0"/>
                <w:numId w:val="1"/>
              </w:numPr>
              <w:spacing w:line="276" w:lineRule="auto"/>
              <w:ind w:left="531"/>
              <w:rPr>
                <w:rFonts w:ascii="Tahoma" w:eastAsia="Tahoma" w:hAnsi="Tahoma"/>
                <w:sz w:val="20"/>
                <w:szCs w:val="20"/>
              </w:rPr>
            </w:pPr>
            <w:r w:rsidRPr="006A2192">
              <w:rPr>
                <w:rFonts w:ascii="Tahoma" w:eastAsia="Tahoma" w:hAnsi="Tahoma"/>
                <w:sz w:val="20"/>
                <w:szCs w:val="20"/>
              </w:rPr>
              <w:t>Zespoły Interdyscyplinarne</w:t>
            </w:r>
          </w:p>
          <w:p w:rsidR="001675EC" w:rsidRPr="006A2192" w:rsidRDefault="001675EC" w:rsidP="001675EC">
            <w:pPr>
              <w:pStyle w:val="Akapitzlist"/>
              <w:numPr>
                <w:ilvl w:val="0"/>
                <w:numId w:val="1"/>
              </w:numPr>
              <w:spacing w:line="276" w:lineRule="auto"/>
              <w:ind w:left="531"/>
              <w:rPr>
                <w:rFonts w:ascii="Tahoma" w:eastAsia="Tahoma" w:hAnsi="Tahoma"/>
                <w:sz w:val="20"/>
                <w:szCs w:val="20"/>
              </w:rPr>
            </w:pPr>
            <w:r w:rsidRPr="006A2192">
              <w:rPr>
                <w:rFonts w:ascii="Tahoma" w:eastAsia="Tahoma" w:hAnsi="Tahoma"/>
                <w:sz w:val="20"/>
                <w:szCs w:val="20"/>
              </w:rPr>
              <w:t>Inne podmioty w zależności od potrzeb i</w:t>
            </w:r>
          </w:p>
          <w:p w:rsidR="001675EC" w:rsidRPr="006A2192" w:rsidRDefault="001675EC" w:rsidP="00EB6B36">
            <w:pPr>
              <w:pStyle w:val="Akapitzlist"/>
              <w:spacing w:line="276" w:lineRule="auto"/>
              <w:ind w:firstLine="0"/>
              <w:rPr>
                <w:rFonts w:ascii="Tahoma" w:eastAsia="Tahoma" w:hAnsi="Tahoma"/>
              </w:rPr>
            </w:pPr>
            <w:r w:rsidRPr="006A2192">
              <w:rPr>
                <w:rFonts w:ascii="Tahoma" w:eastAsia="Tahoma" w:hAnsi="Tahoma"/>
                <w:sz w:val="20"/>
                <w:szCs w:val="20"/>
              </w:rPr>
              <w:t>możliwości</w:t>
            </w:r>
          </w:p>
        </w:tc>
        <w:tc>
          <w:tcPr>
            <w:tcW w:w="4715" w:type="dxa"/>
          </w:tcPr>
          <w:p w:rsidR="001675EC" w:rsidRPr="006A2192" w:rsidRDefault="001675EC" w:rsidP="00EB6B36">
            <w:pPr>
              <w:ind w:firstLine="0"/>
              <w:rPr>
                <w:rFonts w:ascii="Tahoma" w:hAnsi="Tahoma" w:cs="Tahoma"/>
                <w:sz w:val="20"/>
                <w:szCs w:val="20"/>
              </w:rPr>
            </w:pPr>
          </w:p>
          <w:p w:rsidR="001675EC" w:rsidRPr="006A2192" w:rsidRDefault="001675EC" w:rsidP="001675EC">
            <w:pPr>
              <w:pStyle w:val="Akapitzlist"/>
              <w:numPr>
                <w:ilvl w:val="0"/>
                <w:numId w:val="15"/>
              </w:numPr>
              <w:ind w:left="352"/>
              <w:rPr>
                <w:rFonts w:ascii="Tahoma" w:eastAsia="Tahoma" w:hAnsi="Tahoma"/>
                <w:sz w:val="20"/>
                <w:szCs w:val="20"/>
              </w:rPr>
            </w:pPr>
            <w:r w:rsidRPr="006A2192">
              <w:rPr>
                <w:rFonts w:ascii="Tahoma" w:eastAsia="Tahoma" w:hAnsi="Tahoma"/>
                <w:sz w:val="20"/>
                <w:szCs w:val="20"/>
              </w:rPr>
              <w:t>Spotkania w ramach działań</w:t>
            </w:r>
          </w:p>
          <w:p w:rsidR="001675EC" w:rsidRPr="006A2192" w:rsidRDefault="001675EC" w:rsidP="00EB6B36">
            <w:pPr>
              <w:pStyle w:val="Akapitzlist"/>
              <w:ind w:left="352" w:firstLine="0"/>
              <w:rPr>
                <w:rFonts w:ascii="Tahoma" w:eastAsia="Tahoma" w:hAnsi="Tahoma"/>
                <w:sz w:val="20"/>
                <w:szCs w:val="20"/>
              </w:rPr>
            </w:pPr>
            <w:r w:rsidRPr="006A2192">
              <w:rPr>
                <w:rFonts w:ascii="Tahoma" w:eastAsia="Tahoma" w:hAnsi="Tahoma"/>
                <w:sz w:val="20"/>
                <w:szCs w:val="20"/>
              </w:rPr>
              <w:t>informacyjno – profilaktycznych – co najmniej 1 w roku</w:t>
            </w:r>
          </w:p>
          <w:p w:rsidR="001675EC" w:rsidRPr="006A2192" w:rsidRDefault="001675EC" w:rsidP="00EB6B36">
            <w:pPr>
              <w:pStyle w:val="Akapitzlist"/>
              <w:ind w:left="352" w:firstLine="0"/>
              <w:rPr>
                <w:rFonts w:ascii="Tahoma" w:eastAsia="Tahoma" w:hAnsi="Tahoma"/>
                <w:sz w:val="20"/>
                <w:szCs w:val="20"/>
              </w:rPr>
            </w:pPr>
          </w:p>
          <w:p w:rsidR="001675EC" w:rsidRPr="006A2192" w:rsidRDefault="001675EC" w:rsidP="001675EC">
            <w:pPr>
              <w:pStyle w:val="Akapitzlist"/>
              <w:numPr>
                <w:ilvl w:val="0"/>
                <w:numId w:val="15"/>
              </w:numPr>
              <w:ind w:left="352"/>
              <w:rPr>
                <w:rFonts w:ascii="Tahoma" w:eastAsia="Tahoma" w:hAnsi="Tahoma"/>
                <w:sz w:val="20"/>
                <w:szCs w:val="20"/>
              </w:rPr>
            </w:pPr>
            <w:r w:rsidRPr="006A2192">
              <w:rPr>
                <w:rFonts w:ascii="Tahoma" w:eastAsia="Tahoma" w:hAnsi="Tahoma"/>
                <w:sz w:val="20"/>
                <w:szCs w:val="20"/>
              </w:rPr>
              <w:t xml:space="preserve">Realizowanie programów z zakresu przeciwdziałania przemocy                   w </w:t>
            </w:r>
          </w:p>
          <w:p w:rsidR="001675EC" w:rsidRPr="006A2192" w:rsidRDefault="001675EC" w:rsidP="00EB6B36">
            <w:pPr>
              <w:pStyle w:val="Akapitzlist"/>
              <w:ind w:left="352" w:firstLine="0"/>
              <w:rPr>
                <w:rFonts w:ascii="Tahoma" w:eastAsia="Tahoma" w:hAnsi="Tahoma"/>
                <w:sz w:val="20"/>
                <w:szCs w:val="20"/>
              </w:rPr>
            </w:pPr>
            <w:r w:rsidRPr="006A2192">
              <w:rPr>
                <w:rFonts w:ascii="Tahoma" w:eastAsia="Tahoma" w:hAnsi="Tahoma"/>
                <w:sz w:val="20"/>
                <w:szCs w:val="20"/>
              </w:rPr>
              <w:t>rodzinie – wg obowiązków ustawowych</w:t>
            </w:r>
          </w:p>
          <w:p w:rsidR="001675EC" w:rsidRPr="006A2192" w:rsidRDefault="001675EC" w:rsidP="00EB6B36">
            <w:pPr>
              <w:tabs>
                <w:tab w:val="left" w:pos="441"/>
              </w:tabs>
              <w:ind w:left="352" w:firstLine="0"/>
              <w:rPr>
                <w:rFonts w:ascii="Tahoma" w:eastAsia="Tahoma" w:hAnsi="Tahoma"/>
                <w:sz w:val="20"/>
                <w:szCs w:val="20"/>
              </w:rPr>
            </w:pPr>
          </w:p>
          <w:p w:rsidR="001675EC" w:rsidRPr="006A2192" w:rsidRDefault="001675EC" w:rsidP="001675EC">
            <w:pPr>
              <w:pStyle w:val="Akapitzlist"/>
              <w:numPr>
                <w:ilvl w:val="0"/>
                <w:numId w:val="15"/>
              </w:numPr>
              <w:tabs>
                <w:tab w:val="left" w:pos="441"/>
              </w:tabs>
              <w:ind w:left="352"/>
              <w:rPr>
                <w:rFonts w:ascii="Tahoma" w:eastAsia="Tahoma" w:hAnsi="Tahoma"/>
                <w:sz w:val="20"/>
                <w:szCs w:val="20"/>
              </w:rPr>
            </w:pPr>
            <w:r w:rsidRPr="006A2192">
              <w:rPr>
                <w:rFonts w:ascii="Tahoma" w:eastAsia="Tahoma" w:hAnsi="Tahoma"/>
                <w:sz w:val="20"/>
                <w:szCs w:val="20"/>
              </w:rPr>
              <w:t>Materiały informacyjne, w tym w formie elektronicznej prowadzenie strony internetowej – co najmniej 1 rocznie</w:t>
            </w:r>
          </w:p>
          <w:p w:rsidR="001675EC" w:rsidRPr="006A2192" w:rsidRDefault="001675EC" w:rsidP="00EB6B36">
            <w:pPr>
              <w:pStyle w:val="Akapitzlist"/>
              <w:tabs>
                <w:tab w:val="left" w:pos="441"/>
              </w:tabs>
              <w:ind w:left="352" w:firstLine="0"/>
              <w:rPr>
                <w:rFonts w:ascii="Tahoma" w:eastAsia="Tahoma" w:hAnsi="Tahoma"/>
                <w:sz w:val="20"/>
                <w:szCs w:val="20"/>
              </w:rPr>
            </w:pPr>
          </w:p>
          <w:p w:rsidR="001675EC" w:rsidRPr="006A2192" w:rsidRDefault="001675EC" w:rsidP="001675EC">
            <w:pPr>
              <w:pStyle w:val="Akapitzlist"/>
              <w:numPr>
                <w:ilvl w:val="0"/>
                <w:numId w:val="15"/>
              </w:numPr>
              <w:tabs>
                <w:tab w:val="left" w:pos="441"/>
              </w:tabs>
              <w:ind w:left="352"/>
              <w:rPr>
                <w:rFonts w:ascii="Tahoma" w:eastAsia="Tahoma" w:hAnsi="Tahoma"/>
                <w:sz w:val="20"/>
                <w:szCs w:val="20"/>
              </w:rPr>
            </w:pPr>
            <w:r w:rsidRPr="006A2192">
              <w:rPr>
                <w:rFonts w:ascii="Tahoma" w:eastAsia="Tahoma" w:hAnsi="Tahoma"/>
                <w:sz w:val="20"/>
                <w:szCs w:val="20"/>
              </w:rPr>
              <w:t>Osoby korzystające z poradnictwa specjalistycznego – 100% zgłaszających taką potrzebę</w:t>
            </w:r>
          </w:p>
          <w:p w:rsidR="001675EC" w:rsidRPr="006A2192" w:rsidRDefault="001675EC" w:rsidP="00EB6B36">
            <w:pPr>
              <w:pStyle w:val="Akapitzlist"/>
              <w:tabs>
                <w:tab w:val="left" w:pos="441"/>
              </w:tabs>
              <w:ind w:left="352" w:firstLine="0"/>
              <w:rPr>
                <w:rFonts w:ascii="Tahoma" w:eastAsia="Tahoma" w:hAnsi="Tahoma"/>
                <w:sz w:val="20"/>
                <w:szCs w:val="20"/>
              </w:rPr>
            </w:pPr>
          </w:p>
          <w:p w:rsidR="001675EC" w:rsidRPr="006A2192" w:rsidRDefault="001675EC" w:rsidP="001675EC">
            <w:pPr>
              <w:pStyle w:val="Akapitzlist"/>
              <w:numPr>
                <w:ilvl w:val="0"/>
                <w:numId w:val="15"/>
              </w:numPr>
              <w:tabs>
                <w:tab w:val="left" w:pos="441"/>
              </w:tabs>
              <w:ind w:left="352"/>
              <w:rPr>
                <w:rFonts w:ascii="Tahoma" w:eastAsia="Tahoma" w:hAnsi="Tahoma"/>
                <w:sz w:val="20"/>
                <w:szCs w:val="20"/>
              </w:rPr>
            </w:pPr>
            <w:r w:rsidRPr="006A2192">
              <w:rPr>
                <w:rFonts w:ascii="Tahoma" w:eastAsia="Tahoma" w:hAnsi="Tahoma"/>
                <w:sz w:val="20"/>
                <w:szCs w:val="20"/>
              </w:rPr>
              <w:t>Szkolenia dla kadr pomocy społecznej  w obszarze wsparcia osób zagrożonych wykluczeniem społecznym – co najmniej 1 szkolenie rocznie</w:t>
            </w:r>
          </w:p>
          <w:p w:rsidR="001675EC" w:rsidRPr="006A2192" w:rsidRDefault="001675EC" w:rsidP="00EB6B36">
            <w:pPr>
              <w:pStyle w:val="Akapitzlist"/>
              <w:rPr>
                <w:rFonts w:ascii="Tahoma" w:eastAsia="Tahoma" w:hAnsi="Tahoma"/>
                <w:sz w:val="20"/>
                <w:szCs w:val="20"/>
              </w:rPr>
            </w:pPr>
          </w:p>
          <w:p w:rsidR="001675EC" w:rsidRPr="006A2192" w:rsidRDefault="001675EC" w:rsidP="001675EC">
            <w:pPr>
              <w:pStyle w:val="Akapitzlist"/>
              <w:numPr>
                <w:ilvl w:val="0"/>
                <w:numId w:val="15"/>
              </w:numPr>
              <w:tabs>
                <w:tab w:val="left" w:pos="441"/>
              </w:tabs>
              <w:ind w:left="352"/>
              <w:rPr>
                <w:rFonts w:ascii="Tahoma" w:eastAsia="Tahoma" w:hAnsi="Tahoma"/>
                <w:sz w:val="20"/>
                <w:szCs w:val="20"/>
              </w:rPr>
            </w:pPr>
            <w:r w:rsidRPr="006A2192">
              <w:rPr>
                <w:rFonts w:ascii="Tahoma" w:eastAsia="Tahoma" w:hAnsi="Tahoma"/>
                <w:sz w:val="20"/>
                <w:szCs w:val="20"/>
              </w:rPr>
              <w:t>Realizacja pozostałych wskaźników Programu Przeciwdziałania Przemocy w Rodzinie i Ochrony Ofiar Przemocy w Rodzinie w Powiecie Brzeskim oraz programów gminnych– stosownie do postanowień zawartych w dokumentach</w:t>
            </w:r>
          </w:p>
          <w:p w:rsidR="001675EC" w:rsidRPr="006A2192" w:rsidRDefault="001675EC" w:rsidP="00EB6B36">
            <w:pPr>
              <w:tabs>
                <w:tab w:val="left" w:pos="441"/>
              </w:tabs>
              <w:ind w:left="360" w:firstLine="0"/>
              <w:rPr>
                <w:rFonts w:ascii="Tahoma" w:eastAsia="Tahoma" w:hAnsi="Tahoma"/>
                <w:sz w:val="20"/>
                <w:szCs w:val="20"/>
              </w:rPr>
            </w:pPr>
          </w:p>
          <w:p w:rsidR="001675EC" w:rsidRPr="006A2192" w:rsidRDefault="001675EC" w:rsidP="00EB6B36">
            <w:pPr>
              <w:tabs>
                <w:tab w:val="left" w:pos="441"/>
              </w:tabs>
              <w:ind w:firstLine="0"/>
              <w:rPr>
                <w:rFonts w:ascii="Tahoma" w:eastAsia="Tahoma" w:hAnsi="Tahoma"/>
                <w:sz w:val="20"/>
                <w:szCs w:val="20"/>
              </w:rPr>
            </w:pPr>
          </w:p>
          <w:p w:rsidR="001675EC" w:rsidRPr="006A2192" w:rsidRDefault="001675EC" w:rsidP="00EB6B36">
            <w:pPr>
              <w:tabs>
                <w:tab w:val="left" w:pos="441"/>
              </w:tabs>
              <w:ind w:firstLine="0"/>
              <w:rPr>
                <w:rFonts w:ascii="Tahoma" w:eastAsia="Tahoma" w:hAnsi="Tahoma"/>
              </w:rPr>
            </w:pPr>
          </w:p>
        </w:tc>
      </w:tr>
    </w:tbl>
    <w:p w:rsidR="001675EC" w:rsidRPr="006A2192" w:rsidRDefault="001675EC" w:rsidP="001675EC">
      <w:pPr>
        <w:spacing w:after="0" w:line="240" w:lineRule="auto"/>
        <w:ind w:firstLine="993"/>
        <w:rPr>
          <w:rFonts w:ascii="Tahoma" w:hAnsi="Tahoma" w:cs="Tahoma"/>
          <w:sz w:val="20"/>
          <w:szCs w:val="20"/>
        </w:rPr>
      </w:pPr>
    </w:p>
    <w:p w:rsidR="001675EC" w:rsidRPr="006A2192" w:rsidRDefault="001675EC" w:rsidP="001675EC">
      <w:pPr>
        <w:spacing w:after="0" w:line="240" w:lineRule="auto"/>
        <w:ind w:firstLine="993"/>
        <w:rPr>
          <w:rFonts w:ascii="Tahoma" w:hAnsi="Tahoma" w:cs="Tahoma"/>
          <w:sz w:val="20"/>
          <w:szCs w:val="20"/>
        </w:rPr>
      </w:pPr>
    </w:p>
    <w:p w:rsidR="001675EC" w:rsidRPr="006A2192" w:rsidRDefault="001675EC" w:rsidP="001675EC">
      <w:pPr>
        <w:rPr>
          <w:rFonts w:ascii="Tahoma" w:hAnsi="Tahoma" w:cs="Tahoma"/>
          <w:sz w:val="20"/>
          <w:szCs w:val="20"/>
        </w:rPr>
      </w:pPr>
    </w:p>
    <w:p w:rsidR="001675EC" w:rsidRPr="006A2192" w:rsidRDefault="001675EC" w:rsidP="001675EC">
      <w:pPr>
        <w:rPr>
          <w:rFonts w:ascii="Tahoma" w:hAnsi="Tahoma" w:cs="Tahoma"/>
          <w:sz w:val="20"/>
          <w:szCs w:val="20"/>
        </w:rPr>
      </w:pPr>
    </w:p>
    <w:tbl>
      <w:tblPr>
        <w:tblStyle w:val="Tabela-Siatka"/>
        <w:tblpPr w:leftFromText="141" w:rightFromText="141" w:vertAnchor="text" w:horzAnchor="margin" w:tblpY="178"/>
        <w:tblW w:w="0" w:type="auto"/>
        <w:tblLook w:val="04A0"/>
      </w:tblPr>
      <w:tblGrid>
        <w:gridCol w:w="4714"/>
        <w:gridCol w:w="4715"/>
        <w:gridCol w:w="4715"/>
      </w:tblGrid>
      <w:tr w:rsidR="001675EC" w:rsidRPr="006A2192" w:rsidTr="00EB6B36">
        <w:tc>
          <w:tcPr>
            <w:tcW w:w="14144" w:type="dxa"/>
            <w:gridSpan w:val="3"/>
            <w:shd w:val="clear" w:color="auto" w:fill="0070C0"/>
          </w:tcPr>
          <w:p w:rsidR="001675EC" w:rsidRPr="006A2192" w:rsidRDefault="001675EC" w:rsidP="00EB6B36">
            <w:pPr>
              <w:shd w:val="clear" w:color="auto" w:fill="00B0F0"/>
              <w:ind w:firstLine="0"/>
              <w:jc w:val="center"/>
              <w:rPr>
                <w:rFonts w:ascii="Tahoma" w:hAnsi="Tahoma" w:cs="Tahoma"/>
                <w:sz w:val="20"/>
                <w:szCs w:val="20"/>
              </w:rPr>
            </w:pPr>
          </w:p>
          <w:p w:rsidR="001675EC" w:rsidRPr="006A2192" w:rsidRDefault="001675EC" w:rsidP="00EB6B36">
            <w:pPr>
              <w:shd w:val="clear" w:color="auto" w:fill="00B0F0"/>
              <w:ind w:firstLine="0"/>
              <w:jc w:val="center"/>
              <w:rPr>
                <w:rFonts w:ascii="Tahoma" w:hAnsi="Tahoma" w:cs="Tahoma"/>
                <w:sz w:val="20"/>
                <w:szCs w:val="20"/>
              </w:rPr>
            </w:pPr>
          </w:p>
          <w:p w:rsidR="001675EC" w:rsidRPr="006A2192" w:rsidRDefault="001675EC" w:rsidP="00EB6B36">
            <w:pPr>
              <w:shd w:val="clear" w:color="auto" w:fill="00B0F0"/>
              <w:ind w:firstLine="0"/>
              <w:jc w:val="center"/>
              <w:rPr>
                <w:rFonts w:ascii="Tahoma" w:hAnsi="Tahoma" w:cs="Tahoma"/>
                <w:sz w:val="20"/>
                <w:szCs w:val="20"/>
              </w:rPr>
            </w:pPr>
            <w:r w:rsidRPr="006A2192">
              <w:rPr>
                <w:rFonts w:ascii="Tahoma" w:eastAsia="Tahoma" w:hAnsi="Tahoma"/>
                <w:b/>
              </w:rPr>
              <w:t>Cel nr 4 - Aktywizacja i integracja środowisk lokalnych</w:t>
            </w:r>
          </w:p>
        </w:tc>
      </w:tr>
      <w:tr w:rsidR="001675EC" w:rsidRPr="006A2192" w:rsidTr="00EB6B36">
        <w:tc>
          <w:tcPr>
            <w:tcW w:w="4714" w:type="dxa"/>
            <w:shd w:val="clear" w:color="auto" w:fill="8DB3E2" w:themeFill="text2" w:themeFillTint="66"/>
          </w:tcPr>
          <w:p w:rsidR="001675EC" w:rsidRPr="006A2192" w:rsidRDefault="001675EC" w:rsidP="00EB6B36">
            <w:pPr>
              <w:ind w:firstLine="0"/>
              <w:rPr>
                <w:rFonts w:ascii="Tahoma" w:eastAsia="Tahoma" w:hAnsi="Tahoma" w:cs="Tahoma"/>
                <w:sz w:val="20"/>
                <w:szCs w:val="20"/>
              </w:rPr>
            </w:pPr>
            <w:r w:rsidRPr="006A2192">
              <w:rPr>
                <w:rFonts w:ascii="Tahoma" w:eastAsia="Tahoma" w:hAnsi="Tahoma" w:cs="Tahoma"/>
                <w:sz w:val="20"/>
                <w:szCs w:val="20"/>
              </w:rPr>
              <w:t xml:space="preserve">Kierunki Działań </w:t>
            </w:r>
          </w:p>
          <w:p w:rsidR="001675EC" w:rsidRPr="006A2192" w:rsidRDefault="001675EC" w:rsidP="00EB6B36">
            <w:pPr>
              <w:ind w:firstLine="0"/>
              <w:rPr>
                <w:rFonts w:ascii="Tahoma" w:hAnsi="Tahoma" w:cs="Tahoma"/>
                <w:sz w:val="20"/>
                <w:szCs w:val="20"/>
              </w:rPr>
            </w:pPr>
          </w:p>
        </w:tc>
        <w:tc>
          <w:tcPr>
            <w:tcW w:w="4715" w:type="dxa"/>
            <w:shd w:val="clear" w:color="auto" w:fill="8DB3E2" w:themeFill="text2" w:themeFillTint="66"/>
          </w:tcPr>
          <w:p w:rsidR="001675EC" w:rsidRPr="006A2192" w:rsidRDefault="001675EC" w:rsidP="00EB6B36">
            <w:pPr>
              <w:ind w:firstLine="0"/>
              <w:rPr>
                <w:rFonts w:ascii="Tahoma" w:hAnsi="Tahoma" w:cs="Tahoma"/>
                <w:sz w:val="20"/>
                <w:szCs w:val="20"/>
              </w:rPr>
            </w:pPr>
            <w:r w:rsidRPr="006A2192">
              <w:rPr>
                <w:rFonts w:ascii="Tahoma" w:eastAsia="Tahoma" w:hAnsi="Tahoma" w:cs="Tahoma"/>
                <w:sz w:val="20"/>
                <w:szCs w:val="20"/>
              </w:rPr>
              <w:t>Realizatorzy</w:t>
            </w:r>
          </w:p>
        </w:tc>
        <w:tc>
          <w:tcPr>
            <w:tcW w:w="4715" w:type="dxa"/>
            <w:shd w:val="clear" w:color="auto" w:fill="8DB3E2" w:themeFill="text2" w:themeFillTint="66"/>
          </w:tcPr>
          <w:p w:rsidR="001675EC" w:rsidRPr="006A2192" w:rsidRDefault="001675EC" w:rsidP="00EB6B36">
            <w:pPr>
              <w:ind w:firstLine="0"/>
              <w:rPr>
                <w:rFonts w:ascii="Tahoma" w:hAnsi="Tahoma" w:cs="Tahoma"/>
                <w:sz w:val="20"/>
                <w:szCs w:val="20"/>
              </w:rPr>
            </w:pPr>
            <w:r w:rsidRPr="006A2192">
              <w:rPr>
                <w:rFonts w:ascii="Tahoma" w:eastAsia="Tahoma" w:hAnsi="Tahoma" w:cs="Tahoma"/>
                <w:sz w:val="20"/>
                <w:szCs w:val="20"/>
              </w:rPr>
              <w:t>Wskaźniki (wartości minimalne)</w:t>
            </w:r>
          </w:p>
        </w:tc>
      </w:tr>
      <w:tr w:rsidR="001675EC" w:rsidRPr="006A2192" w:rsidTr="00EB6B36">
        <w:trPr>
          <w:trHeight w:val="70"/>
        </w:trPr>
        <w:tc>
          <w:tcPr>
            <w:tcW w:w="4714" w:type="dxa"/>
          </w:tcPr>
          <w:p w:rsidR="001675EC" w:rsidRPr="006A2192" w:rsidRDefault="001675EC" w:rsidP="00EB6B36">
            <w:pPr>
              <w:ind w:firstLine="0"/>
              <w:rPr>
                <w:rFonts w:ascii="Tahoma" w:eastAsia="Tahoma" w:hAnsi="Tahoma" w:cs="Tahoma"/>
                <w:sz w:val="20"/>
                <w:szCs w:val="20"/>
              </w:rPr>
            </w:pPr>
          </w:p>
          <w:p w:rsidR="001675EC" w:rsidRPr="006A2192" w:rsidRDefault="001675EC" w:rsidP="001675EC">
            <w:pPr>
              <w:pStyle w:val="Akapitzlist"/>
              <w:numPr>
                <w:ilvl w:val="0"/>
                <w:numId w:val="17"/>
              </w:numPr>
              <w:ind w:left="426"/>
              <w:rPr>
                <w:rFonts w:ascii="Tahoma" w:eastAsia="Tahoma" w:hAnsi="Tahoma"/>
                <w:sz w:val="20"/>
                <w:szCs w:val="20"/>
              </w:rPr>
            </w:pPr>
            <w:r w:rsidRPr="006A2192">
              <w:rPr>
                <w:rFonts w:ascii="Tahoma" w:eastAsia="Tahoma" w:hAnsi="Tahoma"/>
                <w:sz w:val="20"/>
                <w:szCs w:val="20"/>
              </w:rPr>
              <w:t>Współpraca z organizacjami pozarządowymi</w:t>
            </w:r>
          </w:p>
          <w:p w:rsidR="001675EC" w:rsidRPr="006A2192" w:rsidRDefault="001675EC" w:rsidP="00EB6B36">
            <w:pPr>
              <w:pStyle w:val="Akapitzlist"/>
              <w:ind w:left="426" w:firstLine="0"/>
              <w:rPr>
                <w:rFonts w:ascii="Tahoma" w:eastAsia="Tahoma" w:hAnsi="Tahoma"/>
                <w:sz w:val="20"/>
                <w:szCs w:val="20"/>
              </w:rPr>
            </w:pPr>
            <w:r w:rsidRPr="006A2192">
              <w:rPr>
                <w:rFonts w:ascii="Tahoma" w:eastAsia="Tahoma" w:hAnsi="Tahoma"/>
                <w:sz w:val="20"/>
                <w:szCs w:val="20"/>
              </w:rPr>
              <w:t>działającymi w zakresie pomocy społecznej</w:t>
            </w:r>
          </w:p>
          <w:p w:rsidR="001675EC" w:rsidRPr="006A2192" w:rsidRDefault="001675EC" w:rsidP="00EB6B36">
            <w:pPr>
              <w:pStyle w:val="Akapitzlist"/>
              <w:ind w:left="426" w:firstLine="0"/>
              <w:rPr>
                <w:rFonts w:ascii="Tahoma" w:eastAsia="Tahoma" w:hAnsi="Tahoma"/>
                <w:sz w:val="20"/>
                <w:szCs w:val="20"/>
              </w:rPr>
            </w:pPr>
          </w:p>
          <w:p w:rsidR="001675EC" w:rsidRPr="006A2192" w:rsidRDefault="001675EC" w:rsidP="00EB6B36">
            <w:pPr>
              <w:pStyle w:val="Akapitzlist"/>
              <w:ind w:left="426" w:firstLine="0"/>
              <w:rPr>
                <w:rFonts w:ascii="Tahoma" w:eastAsia="Tahoma" w:hAnsi="Tahoma"/>
                <w:sz w:val="20"/>
                <w:szCs w:val="20"/>
              </w:rPr>
            </w:pPr>
          </w:p>
          <w:p w:rsidR="001675EC" w:rsidRPr="006A2192" w:rsidRDefault="001675EC" w:rsidP="001675EC">
            <w:pPr>
              <w:pStyle w:val="Akapitzlist"/>
              <w:numPr>
                <w:ilvl w:val="0"/>
                <w:numId w:val="17"/>
              </w:numPr>
              <w:ind w:left="426"/>
              <w:rPr>
                <w:rFonts w:ascii="Tahoma" w:eastAsia="Tahoma" w:hAnsi="Tahoma"/>
                <w:sz w:val="20"/>
                <w:szCs w:val="20"/>
              </w:rPr>
            </w:pPr>
            <w:r w:rsidRPr="006A2192">
              <w:rPr>
                <w:rFonts w:ascii="Tahoma" w:eastAsia="Tahoma" w:hAnsi="Tahoma"/>
                <w:sz w:val="20"/>
                <w:szCs w:val="20"/>
              </w:rPr>
              <w:t>Zaktywizowanie społeczeństwa do działań na rzecz poprawy warunków społecznych                    w powiecie</w:t>
            </w:r>
          </w:p>
          <w:p w:rsidR="001675EC" w:rsidRPr="006A2192" w:rsidRDefault="001675EC" w:rsidP="00EB6B36">
            <w:pPr>
              <w:pStyle w:val="Akapitzlist"/>
              <w:ind w:left="426" w:firstLine="0"/>
              <w:rPr>
                <w:rFonts w:ascii="Tahoma" w:eastAsia="Tahoma" w:hAnsi="Tahoma"/>
                <w:sz w:val="20"/>
                <w:szCs w:val="20"/>
              </w:rPr>
            </w:pPr>
          </w:p>
          <w:p w:rsidR="001675EC" w:rsidRPr="006A2192" w:rsidRDefault="001675EC" w:rsidP="001675EC">
            <w:pPr>
              <w:pStyle w:val="Akapitzlist"/>
              <w:numPr>
                <w:ilvl w:val="0"/>
                <w:numId w:val="17"/>
              </w:numPr>
              <w:ind w:left="426"/>
              <w:rPr>
                <w:rFonts w:ascii="Tahoma" w:eastAsia="Tahoma" w:hAnsi="Tahoma"/>
                <w:sz w:val="20"/>
                <w:szCs w:val="20"/>
              </w:rPr>
            </w:pPr>
            <w:r w:rsidRPr="006A2192">
              <w:rPr>
                <w:rFonts w:ascii="Tahoma" w:eastAsia="Tahoma" w:hAnsi="Tahoma"/>
                <w:sz w:val="20"/>
                <w:szCs w:val="20"/>
              </w:rPr>
              <w:t>Propagowanie idei społeczeństwa obywatelskiego i wolontariatu</w:t>
            </w:r>
          </w:p>
          <w:p w:rsidR="001675EC" w:rsidRPr="006A2192" w:rsidRDefault="001675EC" w:rsidP="00EB6B36">
            <w:pPr>
              <w:pStyle w:val="Akapitzlist"/>
              <w:ind w:left="426" w:firstLine="0"/>
              <w:rPr>
                <w:rFonts w:ascii="Tahoma" w:eastAsia="Tahoma" w:hAnsi="Tahoma"/>
                <w:sz w:val="20"/>
                <w:szCs w:val="20"/>
              </w:rPr>
            </w:pPr>
          </w:p>
          <w:p w:rsidR="001675EC" w:rsidRPr="006A2192" w:rsidRDefault="001675EC" w:rsidP="00EB6B36">
            <w:pPr>
              <w:pStyle w:val="Akapitzlist"/>
              <w:ind w:left="426" w:firstLine="0"/>
              <w:rPr>
                <w:rFonts w:ascii="Tahoma" w:eastAsia="Tahoma" w:hAnsi="Tahoma"/>
                <w:sz w:val="20"/>
                <w:szCs w:val="20"/>
              </w:rPr>
            </w:pPr>
            <w:r w:rsidRPr="006A2192">
              <w:rPr>
                <w:rFonts w:ascii="Tahoma" w:eastAsia="Tahoma" w:hAnsi="Tahoma"/>
                <w:sz w:val="20"/>
                <w:szCs w:val="20"/>
              </w:rPr>
              <w:t>Działania te będą realizowane                              w szczególności poprzez:</w:t>
            </w:r>
          </w:p>
          <w:p w:rsidR="001675EC" w:rsidRPr="006A2192" w:rsidRDefault="001675EC" w:rsidP="00EB6B36">
            <w:pPr>
              <w:pStyle w:val="Akapitzlist"/>
              <w:ind w:left="426" w:firstLine="0"/>
              <w:rPr>
                <w:rFonts w:ascii="Tahoma" w:eastAsia="Tahoma" w:hAnsi="Tahoma"/>
                <w:sz w:val="20"/>
                <w:szCs w:val="20"/>
              </w:rPr>
            </w:pPr>
          </w:p>
          <w:p w:rsidR="001675EC" w:rsidRPr="006A2192" w:rsidRDefault="001675EC" w:rsidP="001675EC">
            <w:pPr>
              <w:pStyle w:val="Akapitzlist"/>
              <w:numPr>
                <w:ilvl w:val="0"/>
                <w:numId w:val="18"/>
              </w:numPr>
              <w:ind w:left="426"/>
              <w:rPr>
                <w:rFonts w:ascii="Tahoma" w:eastAsia="Tahoma" w:hAnsi="Tahoma"/>
                <w:sz w:val="20"/>
                <w:szCs w:val="20"/>
              </w:rPr>
            </w:pPr>
            <w:r w:rsidRPr="006A2192">
              <w:rPr>
                <w:rFonts w:ascii="Tahoma" w:eastAsia="Tahoma" w:hAnsi="Tahoma"/>
                <w:sz w:val="20"/>
                <w:szCs w:val="20"/>
              </w:rPr>
              <w:t>organizowanie spotkań, szkoleń, konsultacji z organizacjami i instytucjami zajmującymi się wolontariatem</w:t>
            </w:r>
          </w:p>
          <w:p w:rsidR="001675EC" w:rsidRPr="006A2192" w:rsidRDefault="001675EC" w:rsidP="001675EC">
            <w:pPr>
              <w:pStyle w:val="Akapitzlist"/>
              <w:numPr>
                <w:ilvl w:val="0"/>
                <w:numId w:val="18"/>
              </w:numPr>
              <w:ind w:left="426"/>
              <w:rPr>
                <w:rFonts w:ascii="Tahoma" w:eastAsia="Tahoma" w:hAnsi="Tahoma"/>
                <w:sz w:val="20"/>
                <w:szCs w:val="20"/>
              </w:rPr>
            </w:pPr>
            <w:r w:rsidRPr="006A2192">
              <w:rPr>
                <w:rFonts w:ascii="Tahoma" w:eastAsia="Tahoma" w:hAnsi="Tahoma"/>
                <w:sz w:val="20"/>
                <w:szCs w:val="20"/>
              </w:rPr>
              <w:t xml:space="preserve">nawiązanie współpracy w zakresie organizacji wolontariatu pomiędzy potencjalnie korzystającymi oraz potencjalnymi wolontariuszami w ramach działań z ppkt a) </w:t>
            </w:r>
          </w:p>
          <w:p w:rsidR="001675EC" w:rsidRPr="006A2192" w:rsidRDefault="001675EC" w:rsidP="001675EC">
            <w:pPr>
              <w:pStyle w:val="Akapitzlist"/>
              <w:numPr>
                <w:ilvl w:val="0"/>
                <w:numId w:val="18"/>
              </w:numPr>
              <w:ind w:left="426"/>
              <w:rPr>
                <w:rFonts w:ascii="Tahoma" w:eastAsia="Tahoma" w:hAnsi="Tahoma"/>
                <w:sz w:val="20"/>
                <w:szCs w:val="20"/>
              </w:rPr>
            </w:pPr>
            <w:r w:rsidRPr="006A2192">
              <w:rPr>
                <w:rFonts w:ascii="Tahoma" w:eastAsia="Tahoma" w:hAnsi="Tahoma"/>
                <w:sz w:val="20"/>
                <w:szCs w:val="20"/>
              </w:rPr>
              <w:t xml:space="preserve">organizowanie spotkań, szkoleń, konsultacji z organizacjami </w:t>
            </w:r>
          </w:p>
          <w:p w:rsidR="001675EC" w:rsidRPr="006A2192" w:rsidRDefault="001675EC" w:rsidP="001675EC">
            <w:pPr>
              <w:pStyle w:val="Akapitzlist"/>
              <w:numPr>
                <w:ilvl w:val="0"/>
                <w:numId w:val="18"/>
              </w:numPr>
              <w:ind w:left="426"/>
              <w:rPr>
                <w:rFonts w:ascii="Tahoma" w:eastAsia="Tahoma" w:hAnsi="Tahoma"/>
                <w:sz w:val="20"/>
                <w:szCs w:val="20"/>
              </w:rPr>
            </w:pPr>
            <w:r w:rsidRPr="006A2192">
              <w:rPr>
                <w:rFonts w:ascii="Tahoma" w:eastAsia="Tahoma" w:hAnsi="Tahoma"/>
                <w:sz w:val="20"/>
                <w:szCs w:val="20"/>
              </w:rPr>
              <w:t>umożliwienie przepływu informacji w zakresie objętym działaniem organizacji pozarządowych.</w:t>
            </w:r>
          </w:p>
          <w:p w:rsidR="001675EC" w:rsidRPr="006A2192" w:rsidRDefault="001675EC" w:rsidP="00EB6B36">
            <w:pPr>
              <w:ind w:left="426" w:firstLine="0"/>
              <w:rPr>
                <w:rFonts w:ascii="Tahoma" w:eastAsia="Tahoma" w:hAnsi="Tahoma"/>
                <w:sz w:val="20"/>
                <w:szCs w:val="20"/>
              </w:rPr>
            </w:pPr>
          </w:p>
          <w:p w:rsidR="001675EC" w:rsidRPr="006A2192" w:rsidRDefault="001675EC" w:rsidP="00EB6B36">
            <w:pPr>
              <w:pStyle w:val="Akapitzlist"/>
              <w:ind w:firstLine="0"/>
              <w:rPr>
                <w:rFonts w:ascii="Tahoma" w:eastAsia="Tahoma" w:hAnsi="Tahoma"/>
                <w:sz w:val="20"/>
                <w:szCs w:val="20"/>
              </w:rPr>
            </w:pPr>
          </w:p>
        </w:tc>
        <w:tc>
          <w:tcPr>
            <w:tcW w:w="4715" w:type="dxa"/>
          </w:tcPr>
          <w:p w:rsidR="001675EC" w:rsidRPr="006A2192" w:rsidRDefault="001675EC" w:rsidP="001675EC">
            <w:pPr>
              <w:pStyle w:val="Akapitzlist"/>
              <w:numPr>
                <w:ilvl w:val="0"/>
                <w:numId w:val="1"/>
              </w:numPr>
              <w:spacing w:line="276" w:lineRule="auto"/>
              <w:rPr>
                <w:rFonts w:ascii="Tahoma" w:eastAsia="Tahoma" w:hAnsi="Tahoma"/>
                <w:sz w:val="20"/>
                <w:szCs w:val="20"/>
              </w:rPr>
            </w:pPr>
            <w:r w:rsidRPr="006A2192">
              <w:rPr>
                <w:rFonts w:ascii="Tahoma" w:eastAsia="Tahoma" w:hAnsi="Tahoma"/>
                <w:sz w:val="20"/>
                <w:szCs w:val="20"/>
              </w:rPr>
              <w:t>Jednostki organizacyjne pomocy</w:t>
            </w:r>
          </w:p>
          <w:p w:rsidR="001675EC" w:rsidRPr="006A2192" w:rsidRDefault="001675EC" w:rsidP="00EB6B36">
            <w:pPr>
              <w:pStyle w:val="Akapitzlist"/>
              <w:spacing w:line="276" w:lineRule="auto"/>
              <w:ind w:firstLine="0"/>
              <w:rPr>
                <w:rFonts w:ascii="Tahoma" w:eastAsia="Tahoma" w:hAnsi="Tahoma"/>
                <w:sz w:val="20"/>
                <w:szCs w:val="20"/>
              </w:rPr>
            </w:pPr>
            <w:r w:rsidRPr="006A2192">
              <w:rPr>
                <w:rFonts w:ascii="Tahoma" w:eastAsia="Tahoma" w:hAnsi="Tahoma"/>
                <w:sz w:val="20"/>
                <w:szCs w:val="20"/>
              </w:rPr>
              <w:t>społecznej</w:t>
            </w:r>
          </w:p>
          <w:p w:rsidR="001675EC" w:rsidRPr="006A2192" w:rsidRDefault="001675EC" w:rsidP="00EB6B36">
            <w:pPr>
              <w:spacing w:line="276" w:lineRule="auto"/>
              <w:rPr>
                <w:rFonts w:ascii="Tahoma" w:eastAsia="Tahoma" w:hAnsi="Tahoma"/>
                <w:sz w:val="20"/>
                <w:szCs w:val="20"/>
              </w:rPr>
            </w:pPr>
          </w:p>
          <w:p w:rsidR="001675EC" w:rsidRPr="006A2192" w:rsidRDefault="001675EC" w:rsidP="001675EC">
            <w:pPr>
              <w:pStyle w:val="Akapitzlist"/>
              <w:numPr>
                <w:ilvl w:val="0"/>
                <w:numId w:val="1"/>
              </w:numPr>
              <w:spacing w:line="276" w:lineRule="auto"/>
              <w:rPr>
                <w:rFonts w:ascii="Tahoma" w:eastAsia="Tahoma" w:hAnsi="Tahoma"/>
                <w:sz w:val="20"/>
                <w:szCs w:val="20"/>
              </w:rPr>
            </w:pPr>
            <w:r w:rsidRPr="006A2192">
              <w:rPr>
                <w:rFonts w:ascii="Tahoma" w:eastAsia="Tahoma" w:hAnsi="Tahoma"/>
                <w:sz w:val="20"/>
                <w:szCs w:val="20"/>
              </w:rPr>
              <w:t>Jednostki samorządu terytorialnego</w:t>
            </w:r>
          </w:p>
          <w:p w:rsidR="001675EC" w:rsidRPr="006A2192" w:rsidRDefault="001675EC" w:rsidP="00EB6B36">
            <w:pPr>
              <w:pStyle w:val="Akapitzlist"/>
              <w:spacing w:line="276" w:lineRule="auto"/>
              <w:ind w:firstLine="0"/>
              <w:rPr>
                <w:rFonts w:ascii="Tahoma" w:eastAsia="Tahoma" w:hAnsi="Tahoma"/>
                <w:sz w:val="20"/>
                <w:szCs w:val="20"/>
              </w:rPr>
            </w:pPr>
          </w:p>
          <w:p w:rsidR="001675EC" w:rsidRPr="006A2192" w:rsidRDefault="001675EC" w:rsidP="001675EC">
            <w:pPr>
              <w:pStyle w:val="Akapitzlist"/>
              <w:numPr>
                <w:ilvl w:val="0"/>
                <w:numId w:val="1"/>
              </w:numPr>
              <w:spacing w:line="276" w:lineRule="auto"/>
              <w:rPr>
                <w:rFonts w:ascii="Tahoma" w:eastAsia="Tahoma" w:hAnsi="Tahoma"/>
                <w:sz w:val="20"/>
                <w:szCs w:val="20"/>
              </w:rPr>
            </w:pPr>
            <w:r w:rsidRPr="006A2192">
              <w:rPr>
                <w:rFonts w:ascii="Tahoma" w:eastAsia="Tahoma" w:hAnsi="Tahoma"/>
                <w:sz w:val="20"/>
                <w:szCs w:val="20"/>
              </w:rPr>
              <w:t>NGO</w:t>
            </w:r>
          </w:p>
          <w:p w:rsidR="001675EC" w:rsidRPr="006A2192" w:rsidRDefault="001675EC" w:rsidP="00EB6B36">
            <w:pPr>
              <w:pStyle w:val="Akapitzlist"/>
              <w:spacing w:line="276" w:lineRule="auto"/>
              <w:ind w:firstLine="0"/>
              <w:rPr>
                <w:rFonts w:ascii="Tahoma" w:eastAsia="Tahoma" w:hAnsi="Tahoma"/>
                <w:sz w:val="20"/>
                <w:szCs w:val="20"/>
              </w:rPr>
            </w:pPr>
          </w:p>
          <w:p w:rsidR="001675EC" w:rsidRPr="006A2192" w:rsidRDefault="001675EC" w:rsidP="001675EC">
            <w:pPr>
              <w:pStyle w:val="Akapitzlist"/>
              <w:numPr>
                <w:ilvl w:val="0"/>
                <w:numId w:val="1"/>
              </w:numPr>
              <w:spacing w:line="276" w:lineRule="auto"/>
              <w:rPr>
                <w:rFonts w:ascii="Tahoma" w:eastAsia="Tahoma" w:hAnsi="Tahoma"/>
                <w:sz w:val="20"/>
                <w:szCs w:val="20"/>
              </w:rPr>
            </w:pPr>
            <w:r w:rsidRPr="006A2192">
              <w:rPr>
                <w:rFonts w:ascii="Tahoma" w:eastAsia="Tahoma" w:hAnsi="Tahoma"/>
                <w:sz w:val="20"/>
                <w:szCs w:val="20"/>
              </w:rPr>
              <w:t>Inne podmioty w zależności od potrzeb i</w:t>
            </w:r>
          </w:p>
          <w:p w:rsidR="001675EC" w:rsidRPr="006A2192" w:rsidRDefault="001675EC" w:rsidP="00EB6B36">
            <w:pPr>
              <w:pStyle w:val="Akapitzlist"/>
              <w:spacing w:line="276" w:lineRule="auto"/>
              <w:ind w:firstLine="0"/>
              <w:rPr>
                <w:rFonts w:ascii="Tahoma" w:eastAsia="Tahoma" w:hAnsi="Tahoma"/>
                <w:sz w:val="20"/>
                <w:szCs w:val="20"/>
              </w:rPr>
            </w:pPr>
            <w:r w:rsidRPr="006A2192">
              <w:rPr>
                <w:rFonts w:ascii="Tahoma" w:eastAsia="Tahoma" w:hAnsi="Tahoma"/>
                <w:sz w:val="20"/>
                <w:szCs w:val="20"/>
              </w:rPr>
              <w:t>możliwości</w:t>
            </w:r>
          </w:p>
        </w:tc>
        <w:tc>
          <w:tcPr>
            <w:tcW w:w="4715" w:type="dxa"/>
          </w:tcPr>
          <w:p w:rsidR="001675EC" w:rsidRPr="006A2192" w:rsidRDefault="001675EC" w:rsidP="00EB6B36">
            <w:pPr>
              <w:ind w:firstLine="0"/>
              <w:rPr>
                <w:rFonts w:ascii="Tahoma" w:hAnsi="Tahoma" w:cs="Tahoma"/>
                <w:sz w:val="20"/>
                <w:szCs w:val="20"/>
              </w:rPr>
            </w:pPr>
          </w:p>
          <w:p w:rsidR="001675EC" w:rsidRPr="006A2192" w:rsidRDefault="001675EC" w:rsidP="00EB6B36">
            <w:pPr>
              <w:pStyle w:val="Akapitzlist"/>
              <w:rPr>
                <w:rFonts w:ascii="Tahoma" w:eastAsia="Tahoma" w:hAnsi="Tahoma"/>
                <w:sz w:val="20"/>
                <w:szCs w:val="20"/>
              </w:rPr>
            </w:pPr>
          </w:p>
          <w:p w:rsidR="001675EC" w:rsidRPr="006A2192" w:rsidRDefault="001675EC" w:rsidP="001675EC">
            <w:pPr>
              <w:pStyle w:val="Akapitzlist"/>
              <w:numPr>
                <w:ilvl w:val="0"/>
                <w:numId w:val="1"/>
              </w:numPr>
              <w:tabs>
                <w:tab w:val="left" w:pos="441"/>
              </w:tabs>
              <w:ind w:left="210" w:firstLine="0"/>
              <w:rPr>
                <w:rFonts w:ascii="Tahoma" w:eastAsia="Tahoma" w:hAnsi="Tahoma"/>
                <w:sz w:val="20"/>
                <w:szCs w:val="20"/>
              </w:rPr>
            </w:pPr>
            <w:r w:rsidRPr="006A2192">
              <w:rPr>
                <w:rFonts w:ascii="Tahoma" w:eastAsia="Tahoma" w:hAnsi="Tahoma"/>
                <w:sz w:val="20"/>
                <w:szCs w:val="20"/>
              </w:rPr>
              <w:t>Spotkania, szkolenia, konsultacje z organizacjami i instytucjami co najmniej 1 rocznie</w:t>
            </w:r>
          </w:p>
          <w:p w:rsidR="001675EC" w:rsidRPr="006A2192" w:rsidRDefault="001675EC" w:rsidP="00EB6B36">
            <w:pPr>
              <w:pStyle w:val="Akapitzlist"/>
              <w:rPr>
                <w:rFonts w:ascii="Tahoma" w:eastAsia="Tahoma" w:hAnsi="Tahoma"/>
                <w:sz w:val="20"/>
                <w:szCs w:val="20"/>
              </w:rPr>
            </w:pPr>
          </w:p>
          <w:p w:rsidR="001675EC" w:rsidRPr="006A2192" w:rsidRDefault="001675EC" w:rsidP="001675EC">
            <w:pPr>
              <w:pStyle w:val="Akapitzlist"/>
              <w:numPr>
                <w:ilvl w:val="0"/>
                <w:numId w:val="1"/>
              </w:numPr>
              <w:tabs>
                <w:tab w:val="left" w:pos="441"/>
              </w:tabs>
              <w:ind w:left="210" w:firstLine="0"/>
              <w:rPr>
                <w:rFonts w:ascii="Tahoma" w:eastAsia="Tahoma" w:hAnsi="Tahoma"/>
                <w:sz w:val="20"/>
                <w:szCs w:val="20"/>
              </w:rPr>
            </w:pPr>
            <w:r w:rsidRPr="006A2192">
              <w:rPr>
                <w:rFonts w:ascii="Tahoma" w:eastAsia="Tahoma" w:hAnsi="Tahoma"/>
                <w:sz w:val="20"/>
                <w:szCs w:val="20"/>
              </w:rPr>
              <w:t>Projekty zrealizowane przez samorządy i organizacje pozarządowe na rzecz osób zagrożonych wykluczeniem społecznym w tym niepełnosprawnych oraz starszych – stosownie do możliwości</w:t>
            </w:r>
          </w:p>
          <w:p w:rsidR="001675EC" w:rsidRPr="006A2192" w:rsidRDefault="001675EC" w:rsidP="00EB6B36">
            <w:pPr>
              <w:ind w:firstLine="0"/>
              <w:rPr>
                <w:rFonts w:ascii="Tahoma" w:eastAsia="Tahoma" w:hAnsi="Tahoma"/>
                <w:sz w:val="20"/>
                <w:szCs w:val="20"/>
              </w:rPr>
            </w:pPr>
          </w:p>
          <w:p w:rsidR="001675EC" w:rsidRPr="006A2192" w:rsidRDefault="001675EC" w:rsidP="001675EC">
            <w:pPr>
              <w:pStyle w:val="Akapitzlist"/>
              <w:numPr>
                <w:ilvl w:val="0"/>
                <w:numId w:val="1"/>
              </w:numPr>
              <w:tabs>
                <w:tab w:val="left" w:pos="441"/>
              </w:tabs>
              <w:ind w:left="210" w:firstLine="0"/>
              <w:rPr>
                <w:rFonts w:ascii="Tahoma" w:eastAsia="Tahoma" w:hAnsi="Tahoma"/>
                <w:sz w:val="20"/>
                <w:szCs w:val="20"/>
              </w:rPr>
            </w:pPr>
            <w:r w:rsidRPr="006A2192">
              <w:rPr>
                <w:rFonts w:ascii="Tahoma" w:eastAsia="Tahoma" w:hAnsi="Tahoma"/>
                <w:sz w:val="20"/>
                <w:szCs w:val="20"/>
              </w:rPr>
              <w:t>Wolontariusze działający na rzecz osób potrzebujących pomocy – zwiększenie ich liczby</w:t>
            </w:r>
          </w:p>
          <w:p w:rsidR="001675EC" w:rsidRPr="006A2192" w:rsidRDefault="001675EC" w:rsidP="00EB6B36">
            <w:pPr>
              <w:pStyle w:val="Akapitzlist"/>
              <w:rPr>
                <w:rFonts w:ascii="Tahoma" w:eastAsia="Tahoma" w:hAnsi="Tahoma"/>
                <w:sz w:val="20"/>
                <w:szCs w:val="20"/>
              </w:rPr>
            </w:pPr>
          </w:p>
          <w:p w:rsidR="001675EC" w:rsidRPr="006A2192" w:rsidRDefault="001675EC" w:rsidP="00EB6B36">
            <w:pPr>
              <w:tabs>
                <w:tab w:val="left" w:pos="441"/>
              </w:tabs>
              <w:ind w:firstLine="0"/>
              <w:rPr>
                <w:rFonts w:ascii="Tahoma" w:eastAsia="Tahoma" w:hAnsi="Tahoma"/>
                <w:sz w:val="20"/>
                <w:szCs w:val="20"/>
              </w:rPr>
            </w:pPr>
          </w:p>
        </w:tc>
      </w:tr>
    </w:tbl>
    <w:p w:rsidR="001675EC" w:rsidRPr="006A2192" w:rsidRDefault="001675EC" w:rsidP="001675EC">
      <w:pPr>
        <w:tabs>
          <w:tab w:val="left" w:pos="2550"/>
        </w:tabs>
        <w:rPr>
          <w:rFonts w:ascii="Tahoma" w:hAnsi="Tahoma" w:cs="Tahoma"/>
          <w:sz w:val="20"/>
          <w:szCs w:val="20"/>
        </w:rPr>
      </w:pPr>
      <w:r w:rsidRPr="006A2192">
        <w:rPr>
          <w:rFonts w:ascii="Tahoma" w:hAnsi="Tahoma" w:cs="Tahoma"/>
          <w:sz w:val="20"/>
          <w:szCs w:val="20"/>
        </w:rPr>
        <w:tab/>
      </w:r>
    </w:p>
    <w:p w:rsidR="001675EC" w:rsidRPr="006A2192" w:rsidRDefault="001675EC" w:rsidP="001675EC">
      <w:pPr>
        <w:tabs>
          <w:tab w:val="left" w:pos="2550"/>
        </w:tabs>
        <w:ind w:firstLine="0"/>
        <w:rPr>
          <w:rFonts w:ascii="Tahoma" w:hAnsi="Tahoma" w:cs="Tahoma"/>
          <w:sz w:val="20"/>
          <w:szCs w:val="20"/>
        </w:rPr>
        <w:sectPr w:rsidR="001675EC" w:rsidRPr="006A2192" w:rsidSect="001675EC">
          <w:pgSz w:w="16838" w:h="11906" w:orient="landscape"/>
          <w:pgMar w:top="1417" w:right="1417" w:bottom="1417" w:left="1417" w:header="708" w:footer="708" w:gutter="0"/>
          <w:cols w:space="708"/>
          <w:docGrid w:linePitch="360"/>
        </w:sectPr>
      </w:pPr>
    </w:p>
    <w:p w:rsidR="001675EC" w:rsidRPr="006A2192" w:rsidRDefault="001675EC" w:rsidP="001675EC">
      <w:pPr>
        <w:tabs>
          <w:tab w:val="left" w:pos="2550"/>
        </w:tabs>
        <w:ind w:firstLine="0"/>
        <w:rPr>
          <w:rFonts w:ascii="Tahoma" w:hAnsi="Tahoma" w:cs="Tahoma"/>
          <w:sz w:val="20"/>
          <w:szCs w:val="20"/>
        </w:rPr>
      </w:pPr>
    </w:p>
    <w:p w:rsidR="001675EC" w:rsidRPr="006A2192" w:rsidRDefault="001675EC" w:rsidP="001675EC">
      <w:pPr>
        <w:tabs>
          <w:tab w:val="left" w:pos="2550"/>
        </w:tabs>
        <w:ind w:firstLine="0"/>
        <w:rPr>
          <w:rFonts w:ascii="Tahoma" w:hAnsi="Tahoma" w:cs="Tahoma"/>
          <w:sz w:val="20"/>
          <w:szCs w:val="20"/>
        </w:rPr>
      </w:pPr>
      <w:r w:rsidRPr="006A2192">
        <w:rPr>
          <w:rFonts w:ascii="Tahoma" w:hAnsi="Tahoma" w:cs="Tahoma"/>
          <w:b/>
          <w:sz w:val="20"/>
          <w:szCs w:val="20"/>
        </w:rPr>
        <w:t xml:space="preserve">2.2 </w:t>
      </w:r>
      <w:r w:rsidRPr="006A2192">
        <w:rPr>
          <w:rFonts w:ascii="Tahoma" w:eastAsia="Tahoma" w:hAnsi="Tahoma" w:cs="Arial"/>
          <w:b/>
          <w:sz w:val="20"/>
          <w:szCs w:val="20"/>
          <w:lang w:eastAsia="pl-PL"/>
        </w:rPr>
        <w:t>Źródła finansowania</w:t>
      </w:r>
    </w:p>
    <w:p w:rsidR="001675EC" w:rsidRPr="006A2192" w:rsidRDefault="001675EC" w:rsidP="001675EC">
      <w:pPr>
        <w:spacing w:after="0" w:line="121" w:lineRule="exact"/>
        <w:ind w:firstLine="0"/>
        <w:jc w:val="left"/>
        <w:rPr>
          <w:rFonts w:eastAsia="Times New Roman" w:cs="Arial"/>
          <w:sz w:val="20"/>
          <w:szCs w:val="20"/>
          <w:lang w:eastAsia="pl-PL"/>
        </w:rPr>
      </w:pPr>
    </w:p>
    <w:p w:rsidR="001675EC" w:rsidRPr="006A2192" w:rsidRDefault="001675EC" w:rsidP="001675EC">
      <w:pPr>
        <w:spacing w:after="0" w:line="0" w:lineRule="atLeast"/>
        <w:ind w:left="700" w:firstLine="0"/>
        <w:jc w:val="left"/>
        <w:rPr>
          <w:rFonts w:ascii="Tahoma" w:eastAsia="Tahoma" w:hAnsi="Tahoma" w:cs="Arial"/>
          <w:sz w:val="20"/>
          <w:szCs w:val="20"/>
          <w:lang w:eastAsia="pl-PL"/>
        </w:rPr>
      </w:pPr>
      <w:r w:rsidRPr="006A2192">
        <w:rPr>
          <w:rFonts w:ascii="Tahoma" w:eastAsia="Tahoma" w:hAnsi="Tahoma" w:cs="Arial"/>
          <w:sz w:val="20"/>
          <w:szCs w:val="20"/>
          <w:lang w:eastAsia="pl-PL"/>
        </w:rPr>
        <w:t>Realizacja zadań zawartych w strategii wymagać będzie określonych nakładów finansowych.</w:t>
      </w:r>
    </w:p>
    <w:p w:rsidR="001675EC" w:rsidRPr="006A2192" w:rsidRDefault="001675EC" w:rsidP="001675EC">
      <w:pPr>
        <w:spacing w:after="0" w:line="119" w:lineRule="exact"/>
        <w:ind w:firstLine="0"/>
        <w:jc w:val="left"/>
        <w:rPr>
          <w:rFonts w:eastAsia="Times New Roman" w:cs="Arial"/>
          <w:sz w:val="20"/>
          <w:szCs w:val="20"/>
          <w:lang w:eastAsia="pl-PL"/>
        </w:rPr>
      </w:pPr>
    </w:p>
    <w:p w:rsidR="001675EC" w:rsidRPr="006A2192" w:rsidRDefault="001675EC" w:rsidP="001675EC">
      <w:pPr>
        <w:spacing w:after="0" w:line="0" w:lineRule="atLeast"/>
        <w:ind w:firstLine="0"/>
        <w:jc w:val="left"/>
        <w:rPr>
          <w:rFonts w:ascii="Tahoma" w:eastAsia="Tahoma" w:hAnsi="Tahoma" w:cs="Arial"/>
          <w:sz w:val="20"/>
          <w:szCs w:val="20"/>
          <w:lang w:eastAsia="pl-PL"/>
        </w:rPr>
      </w:pPr>
      <w:r w:rsidRPr="006A2192">
        <w:rPr>
          <w:rFonts w:ascii="Tahoma" w:eastAsia="Tahoma" w:hAnsi="Tahoma" w:cs="Arial"/>
          <w:sz w:val="20"/>
          <w:szCs w:val="20"/>
          <w:lang w:eastAsia="pl-PL"/>
        </w:rPr>
        <w:t>Przewidziane źródła finansowania strategii to:</w:t>
      </w:r>
    </w:p>
    <w:p w:rsidR="001675EC" w:rsidRPr="006A2192" w:rsidRDefault="001675EC" w:rsidP="001675EC">
      <w:pPr>
        <w:spacing w:after="0" w:line="121" w:lineRule="exact"/>
        <w:ind w:firstLine="0"/>
        <w:jc w:val="left"/>
        <w:rPr>
          <w:rFonts w:eastAsia="Times New Roman" w:cs="Arial"/>
          <w:sz w:val="20"/>
          <w:szCs w:val="20"/>
          <w:lang w:eastAsia="pl-PL"/>
        </w:rPr>
      </w:pPr>
    </w:p>
    <w:p w:rsidR="001675EC" w:rsidRPr="002122BC" w:rsidRDefault="001675EC" w:rsidP="002122BC">
      <w:pPr>
        <w:numPr>
          <w:ilvl w:val="0"/>
          <w:numId w:val="22"/>
        </w:numPr>
        <w:tabs>
          <w:tab w:val="left" w:pos="720"/>
        </w:tabs>
        <w:spacing w:after="0"/>
        <w:ind w:left="1414" w:hanging="705"/>
        <w:jc w:val="left"/>
        <w:rPr>
          <w:rFonts w:ascii="Wingdings" w:eastAsia="Wingdings" w:hAnsi="Wingdings" w:cs="Arial"/>
          <w:sz w:val="20"/>
          <w:szCs w:val="20"/>
          <w:lang w:eastAsia="pl-PL"/>
        </w:rPr>
      </w:pPr>
      <w:r w:rsidRPr="006A2192">
        <w:rPr>
          <w:rFonts w:ascii="Tahoma" w:eastAsia="Tahoma" w:hAnsi="Tahoma" w:cs="Arial"/>
          <w:sz w:val="20"/>
          <w:szCs w:val="20"/>
          <w:lang w:eastAsia="pl-PL"/>
        </w:rPr>
        <w:t>środki własne samorządów powiatowego i gminnego</w:t>
      </w:r>
    </w:p>
    <w:p w:rsidR="001675EC" w:rsidRPr="002122BC" w:rsidRDefault="001675EC" w:rsidP="002122BC">
      <w:pPr>
        <w:numPr>
          <w:ilvl w:val="0"/>
          <w:numId w:val="22"/>
        </w:numPr>
        <w:tabs>
          <w:tab w:val="left" w:pos="720"/>
        </w:tabs>
        <w:spacing w:after="0"/>
        <w:ind w:left="1414" w:hanging="705"/>
        <w:jc w:val="left"/>
        <w:rPr>
          <w:rFonts w:ascii="Wingdings" w:eastAsia="Wingdings" w:hAnsi="Wingdings" w:cs="Arial"/>
          <w:sz w:val="20"/>
          <w:szCs w:val="20"/>
          <w:lang w:eastAsia="pl-PL"/>
        </w:rPr>
      </w:pPr>
      <w:r w:rsidRPr="006A2192">
        <w:rPr>
          <w:rFonts w:ascii="Tahoma" w:eastAsia="Tahoma" w:hAnsi="Tahoma" w:cs="Arial"/>
          <w:sz w:val="20"/>
          <w:szCs w:val="20"/>
          <w:lang w:eastAsia="pl-PL"/>
        </w:rPr>
        <w:t>środki z budżetu administracji rządowej</w:t>
      </w:r>
    </w:p>
    <w:p w:rsidR="001675EC" w:rsidRPr="002122BC" w:rsidRDefault="001675EC" w:rsidP="002122BC">
      <w:pPr>
        <w:numPr>
          <w:ilvl w:val="0"/>
          <w:numId w:val="22"/>
        </w:numPr>
        <w:tabs>
          <w:tab w:val="left" w:pos="720"/>
        </w:tabs>
        <w:spacing w:after="0"/>
        <w:ind w:left="1414" w:hanging="705"/>
        <w:jc w:val="left"/>
        <w:rPr>
          <w:rFonts w:ascii="Wingdings" w:eastAsia="Wingdings" w:hAnsi="Wingdings" w:cs="Arial"/>
          <w:sz w:val="20"/>
          <w:szCs w:val="20"/>
          <w:lang w:eastAsia="pl-PL"/>
        </w:rPr>
      </w:pPr>
      <w:r w:rsidRPr="006A2192">
        <w:rPr>
          <w:rFonts w:ascii="Tahoma" w:eastAsia="Tahoma" w:hAnsi="Tahoma" w:cs="Arial"/>
          <w:sz w:val="20"/>
          <w:szCs w:val="20"/>
          <w:lang w:eastAsia="pl-PL"/>
        </w:rPr>
        <w:t>środki Unii Europejskiej</w:t>
      </w:r>
    </w:p>
    <w:p w:rsidR="001675EC" w:rsidRPr="002122BC" w:rsidRDefault="001675EC" w:rsidP="002122BC">
      <w:pPr>
        <w:numPr>
          <w:ilvl w:val="0"/>
          <w:numId w:val="22"/>
        </w:numPr>
        <w:tabs>
          <w:tab w:val="left" w:pos="720"/>
        </w:tabs>
        <w:spacing w:after="0"/>
        <w:ind w:left="1414" w:hanging="705"/>
        <w:jc w:val="left"/>
        <w:rPr>
          <w:rFonts w:ascii="Wingdings" w:eastAsia="Wingdings" w:hAnsi="Wingdings" w:cs="Arial"/>
          <w:sz w:val="20"/>
          <w:szCs w:val="20"/>
          <w:lang w:eastAsia="pl-PL"/>
        </w:rPr>
      </w:pPr>
      <w:r w:rsidRPr="006A2192">
        <w:rPr>
          <w:rFonts w:ascii="Tahoma" w:eastAsia="Tahoma" w:hAnsi="Tahoma" w:cs="Arial"/>
          <w:sz w:val="20"/>
          <w:szCs w:val="20"/>
          <w:lang w:eastAsia="pl-PL"/>
        </w:rPr>
        <w:t>środki funduszy celowych</w:t>
      </w:r>
    </w:p>
    <w:p w:rsidR="001675EC" w:rsidRPr="002122BC" w:rsidRDefault="001675EC" w:rsidP="002122BC">
      <w:pPr>
        <w:numPr>
          <w:ilvl w:val="0"/>
          <w:numId w:val="22"/>
        </w:numPr>
        <w:tabs>
          <w:tab w:val="left" w:pos="720"/>
        </w:tabs>
        <w:spacing w:after="0"/>
        <w:ind w:left="1414" w:hanging="705"/>
        <w:jc w:val="left"/>
        <w:rPr>
          <w:rFonts w:ascii="Wingdings" w:eastAsia="Wingdings" w:hAnsi="Wingdings" w:cs="Arial"/>
          <w:sz w:val="20"/>
          <w:szCs w:val="20"/>
          <w:lang w:eastAsia="pl-PL"/>
        </w:rPr>
      </w:pPr>
      <w:r w:rsidRPr="006A2192">
        <w:rPr>
          <w:rFonts w:ascii="Tahoma" w:eastAsia="Tahoma" w:hAnsi="Tahoma" w:cs="Arial"/>
          <w:sz w:val="20"/>
          <w:szCs w:val="20"/>
          <w:lang w:eastAsia="pl-PL"/>
        </w:rPr>
        <w:t>środki PFRON</w:t>
      </w:r>
    </w:p>
    <w:p w:rsidR="002122BC" w:rsidRPr="002122BC" w:rsidRDefault="001675EC" w:rsidP="002122BC">
      <w:pPr>
        <w:numPr>
          <w:ilvl w:val="0"/>
          <w:numId w:val="22"/>
        </w:numPr>
        <w:tabs>
          <w:tab w:val="left" w:pos="720"/>
        </w:tabs>
        <w:spacing w:after="0"/>
        <w:ind w:left="1414" w:hanging="705"/>
        <w:jc w:val="left"/>
        <w:rPr>
          <w:rFonts w:ascii="Wingdings" w:eastAsia="Wingdings" w:hAnsi="Wingdings" w:cs="Arial"/>
          <w:sz w:val="20"/>
          <w:szCs w:val="20"/>
          <w:lang w:eastAsia="pl-PL"/>
        </w:rPr>
      </w:pPr>
      <w:r w:rsidRPr="006A2192">
        <w:rPr>
          <w:rFonts w:ascii="Tahoma" w:eastAsia="Tahoma" w:hAnsi="Tahoma" w:cs="Arial"/>
          <w:sz w:val="20"/>
          <w:szCs w:val="20"/>
          <w:lang w:eastAsia="pl-PL"/>
        </w:rPr>
        <w:t>dotacje organizacji pozarządowych</w:t>
      </w:r>
    </w:p>
    <w:p w:rsidR="002122BC" w:rsidRPr="002122BC" w:rsidRDefault="002122BC" w:rsidP="002122BC">
      <w:pPr>
        <w:numPr>
          <w:ilvl w:val="0"/>
          <w:numId w:val="22"/>
        </w:numPr>
        <w:tabs>
          <w:tab w:val="left" w:pos="720"/>
        </w:tabs>
        <w:spacing w:after="0"/>
        <w:ind w:left="1414" w:hanging="705"/>
        <w:jc w:val="left"/>
        <w:rPr>
          <w:rFonts w:ascii="Wingdings" w:eastAsia="Wingdings" w:hAnsi="Wingdings" w:cs="Arial"/>
          <w:sz w:val="20"/>
          <w:szCs w:val="20"/>
          <w:lang w:eastAsia="pl-PL"/>
        </w:rPr>
      </w:pPr>
      <w:r>
        <w:rPr>
          <w:rFonts w:ascii="Tahoma" w:eastAsia="Wingdings" w:hAnsi="Tahoma" w:cs="Tahoma"/>
          <w:sz w:val="20"/>
          <w:szCs w:val="20"/>
          <w:lang w:eastAsia="pl-PL"/>
        </w:rPr>
        <w:t>pozostał</w:t>
      </w:r>
      <w:r w:rsidRPr="002122BC">
        <w:rPr>
          <w:rFonts w:ascii="Tahoma" w:eastAsia="Wingdings" w:hAnsi="Tahoma" w:cs="Tahoma"/>
          <w:sz w:val="20"/>
          <w:szCs w:val="20"/>
          <w:lang w:eastAsia="pl-PL"/>
        </w:rPr>
        <w:t>e (np. odpłatność mieszkańców domów pomocy społecznej i osób bliskich - wg ustawy)</w:t>
      </w:r>
    </w:p>
    <w:p w:rsidR="002122BC" w:rsidRPr="002122BC" w:rsidRDefault="002122BC" w:rsidP="002122BC">
      <w:pPr>
        <w:tabs>
          <w:tab w:val="left" w:pos="720"/>
        </w:tabs>
        <w:spacing w:after="0" w:line="0" w:lineRule="atLeast"/>
        <w:ind w:left="1414" w:firstLine="0"/>
        <w:jc w:val="left"/>
        <w:rPr>
          <w:rFonts w:asciiTheme="minorHAnsi" w:eastAsia="Wingdings" w:hAnsiTheme="minorHAnsi" w:cs="Arial"/>
          <w:sz w:val="20"/>
          <w:szCs w:val="20"/>
          <w:lang w:eastAsia="pl-PL"/>
        </w:rPr>
      </w:pPr>
    </w:p>
    <w:p w:rsidR="002122BC" w:rsidRDefault="002122BC" w:rsidP="001675EC">
      <w:pPr>
        <w:rPr>
          <w:rFonts w:asciiTheme="minorHAnsi" w:hAnsiTheme="minorHAnsi" w:cstheme="minorHAnsi"/>
          <w:sz w:val="22"/>
        </w:rPr>
      </w:pPr>
    </w:p>
    <w:p w:rsidR="001675EC" w:rsidRPr="006A2192" w:rsidRDefault="001675EC" w:rsidP="001675EC">
      <w:pPr>
        <w:rPr>
          <w:rFonts w:asciiTheme="minorHAnsi" w:hAnsiTheme="minorHAnsi" w:cstheme="minorHAnsi"/>
          <w:sz w:val="22"/>
        </w:rPr>
      </w:pPr>
      <w:r w:rsidRPr="006A2192">
        <w:rPr>
          <w:rFonts w:asciiTheme="minorHAnsi" w:hAnsiTheme="minorHAnsi" w:cstheme="minorHAnsi"/>
          <w:sz w:val="22"/>
        </w:rPr>
        <w:t>Aktualnie jedynie nakłady na prowadzenie domów pomocy społecznej, Środowiskowego Domu Samopomocy oraz Powiatowego Centrum Pomocy Rodzinie (wraz z funkcjonującym w jego strukturach Ośrodkiem Interwencji Kryzysowej) dają się ogólnie przewidzieć. Podstawowym źródłem finansowania działań przewidzianych w Strategii będą środki samorządowe. Bardziej precyzyjne określenie ram  finansowych Strategii w obecnej chwili nie jest jednak możliwie a próby jej podejmowania  nie wydają się celowe. Kosztorysy adekwatne do potrzeb będą tworzone niejako ad hoc, stosownie do zaistniałej potrzeby i możliwości finansowych. Nie bez znaczenia jest fakt, że spora część zadań realizowana jest w sposób ciągły przez jednostki powiatu, a zatem środki na ich zapewnienie będą planowane w budżecie powiat</w:t>
      </w:r>
      <w:r w:rsidR="006A2192">
        <w:rPr>
          <w:rFonts w:asciiTheme="minorHAnsi" w:hAnsiTheme="minorHAnsi" w:cstheme="minorHAnsi"/>
          <w:sz w:val="22"/>
        </w:rPr>
        <w:t>u oraz ewentualnych aktualizacjach</w:t>
      </w:r>
      <w:r w:rsidRPr="006A2192">
        <w:rPr>
          <w:rFonts w:asciiTheme="minorHAnsi" w:hAnsiTheme="minorHAnsi" w:cstheme="minorHAnsi"/>
          <w:sz w:val="22"/>
        </w:rPr>
        <w:t>.</w:t>
      </w:r>
    </w:p>
    <w:p w:rsidR="001675EC" w:rsidRPr="006A2192" w:rsidRDefault="001675EC" w:rsidP="001675EC">
      <w:pPr>
        <w:tabs>
          <w:tab w:val="left" w:pos="2550"/>
        </w:tabs>
        <w:ind w:firstLine="0"/>
        <w:rPr>
          <w:rFonts w:ascii="Tahoma" w:hAnsi="Tahoma" w:cs="Tahoma"/>
          <w:sz w:val="20"/>
          <w:szCs w:val="20"/>
        </w:rPr>
      </w:pPr>
    </w:p>
    <w:p w:rsidR="001675EC" w:rsidRPr="006A2192" w:rsidRDefault="001675EC"/>
    <w:p w:rsidR="001675EC" w:rsidRPr="006A2192" w:rsidRDefault="001675EC"/>
    <w:p w:rsidR="001675EC" w:rsidRPr="006A2192" w:rsidRDefault="001675EC"/>
    <w:p w:rsidR="001675EC" w:rsidRPr="006A2192" w:rsidRDefault="001675EC"/>
    <w:p w:rsidR="001675EC" w:rsidRPr="006A2192" w:rsidRDefault="001675EC"/>
    <w:p w:rsidR="001675EC" w:rsidRPr="006A2192" w:rsidRDefault="001675EC"/>
    <w:sectPr w:rsidR="001675EC" w:rsidRPr="006A2192" w:rsidSect="001675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hybridMultilevel"/>
    <w:tmpl w:val="1F2669F2"/>
    <w:lvl w:ilvl="0" w:tplc="68DAF838">
      <w:start w:val="2021"/>
      <w:numFmt w:val="bullet"/>
      <w:lvlText w:val="•"/>
      <w:lvlJc w:val="left"/>
      <w:rPr>
        <w:rFonts w:ascii="Times New Roman" w:eastAsiaTheme="minorHAnsi"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9637CE"/>
    <w:multiLevelType w:val="hybridMultilevel"/>
    <w:tmpl w:val="1BC6EAF2"/>
    <w:lvl w:ilvl="0" w:tplc="550C4868">
      <w:start w:val="1"/>
      <w:numFmt w:val="lowerLetter"/>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90D5E75"/>
    <w:multiLevelType w:val="hybridMultilevel"/>
    <w:tmpl w:val="CDF6DFD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nsid w:val="0A325474"/>
    <w:multiLevelType w:val="hybridMultilevel"/>
    <w:tmpl w:val="7B8C3E6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nsid w:val="0D6B6514"/>
    <w:multiLevelType w:val="hybridMultilevel"/>
    <w:tmpl w:val="6E3C5A5C"/>
    <w:lvl w:ilvl="0" w:tplc="D97E2ED8">
      <w:start w:val="1"/>
      <w:numFmt w:val="lowerLetter"/>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5">
    <w:nsid w:val="0F376185"/>
    <w:multiLevelType w:val="hybridMultilevel"/>
    <w:tmpl w:val="E0CEE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3F1CF3"/>
    <w:multiLevelType w:val="hybridMultilevel"/>
    <w:tmpl w:val="97EEF8D2"/>
    <w:lvl w:ilvl="0" w:tplc="65305942">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F880BBE"/>
    <w:multiLevelType w:val="hybridMultilevel"/>
    <w:tmpl w:val="4336F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1E646DD"/>
    <w:multiLevelType w:val="hybridMultilevel"/>
    <w:tmpl w:val="3C3E9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DFF6918"/>
    <w:multiLevelType w:val="hybridMultilevel"/>
    <w:tmpl w:val="8E7CA99A"/>
    <w:lvl w:ilvl="0" w:tplc="48CAF110">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04F3745"/>
    <w:multiLevelType w:val="hybridMultilevel"/>
    <w:tmpl w:val="038A04B8"/>
    <w:lvl w:ilvl="0" w:tplc="04150001">
      <w:start w:val="1"/>
      <w:numFmt w:val="bullet"/>
      <w:lvlText w:val=""/>
      <w:lvlJc w:val="left"/>
      <w:pPr>
        <w:ind w:left="1802" w:hanging="360"/>
      </w:pPr>
      <w:rPr>
        <w:rFonts w:ascii="Symbol" w:hAnsi="Symbol" w:hint="default"/>
      </w:rPr>
    </w:lvl>
    <w:lvl w:ilvl="1" w:tplc="04150003" w:tentative="1">
      <w:start w:val="1"/>
      <w:numFmt w:val="bullet"/>
      <w:lvlText w:val="o"/>
      <w:lvlJc w:val="left"/>
      <w:pPr>
        <w:ind w:left="2522" w:hanging="360"/>
      </w:pPr>
      <w:rPr>
        <w:rFonts w:ascii="Courier New" w:hAnsi="Courier New" w:cs="Courier New" w:hint="default"/>
      </w:rPr>
    </w:lvl>
    <w:lvl w:ilvl="2" w:tplc="04150005" w:tentative="1">
      <w:start w:val="1"/>
      <w:numFmt w:val="bullet"/>
      <w:lvlText w:val=""/>
      <w:lvlJc w:val="left"/>
      <w:pPr>
        <w:ind w:left="3242" w:hanging="360"/>
      </w:pPr>
      <w:rPr>
        <w:rFonts w:ascii="Wingdings" w:hAnsi="Wingdings" w:hint="default"/>
      </w:rPr>
    </w:lvl>
    <w:lvl w:ilvl="3" w:tplc="04150001" w:tentative="1">
      <w:start w:val="1"/>
      <w:numFmt w:val="bullet"/>
      <w:lvlText w:val=""/>
      <w:lvlJc w:val="left"/>
      <w:pPr>
        <w:ind w:left="3962" w:hanging="360"/>
      </w:pPr>
      <w:rPr>
        <w:rFonts w:ascii="Symbol" w:hAnsi="Symbol" w:hint="default"/>
      </w:rPr>
    </w:lvl>
    <w:lvl w:ilvl="4" w:tplc="04150003" w:tentative="1">
      <w:start w:val="1"/>
      <w:numFmt w:val="bullet"/>
      <w:lvlText w:val="o"/>
      <w:lvlJc w:val="left"/>
      <w:pPr>
        <w:ind w:left="4682" w:hanging="360"/>
      </w:pPr>
      <w:rPr>
        <w:rFonts w:ascii="Courier New" w:hAnsi="Courier New" w:cs="Courier New" w:hint="default"/>
      </w:rPr>
    </w:lvl>
    <w:lvl w:ilvl="5" w:tplc="04150005" w:tentative="1">
      <w:start w:val="1"/>
      <w:numFmt w:val="bullet"/>
      <w:lvlText w:val=""/>
      <w:lvlJc w:val="left"/>
      <w:pPr>
        <w:ind w:left="5402" w:hanging="360"/>
      </w:pPr>
      <w:rPr>
        <w:rFonts w:ascii="Wingdings" w:hAnsi="Wingdings" w:hint="default"/>
      </w:rPr>
    </w:lvl>
    <w:lvl w:ilvl="6" w:tplc="04150001" w:tentative="1">
      <w:start w:val="1"/>
      <w:numFmt w:val="bullet"/>
      <w:lvlText w:val=""/>
      <w:lvlJc w:val="left"/>
      <w:pPr>
        <w:ind w:left="6122" w:hanging="360"/>
      </w:pPr>
      <w:rPr>
        <w:rFonts w:ascii="Symbol" w:hAnsi="Symbol" w:hint="default"/>
      </w:rPr>
    </w:lvl>
    <w:lvl w:ilvl="7" w:tplc="04150003" w:tentative="1">
      <w:start w:val="1"/>
      <w:numFmt w:val="bullet"/>
      <w:lvlText w:val="o"/>
      <w:lvlJc w:val="left"/>
      <w:pPr>
        <w:ind w:left="6842" w:hanging="360"/>
      </w:pPr>
      <w:rPr>
        <w:rFonts w:ascii="Courier New" w:hAnsi="Courier New" w:cs="Courier New" w:hint="default"/>
      </w:rPr>
    </w:lvl>
    <w:lvl w:ilvl="8" w:tplc="04150005" w:tentative="1">
      <w:start w:val="1"/>
      <w:numFmt w:val="bullet"/>
      <w:lvlText w:val=""/>
      <w:lvlJc w:val="left"/>
      <w:pPr>
        <w:ind w:left="7562" w:hanging="360"/>
      </w:pPr>
      <w:rPr>
        <w:rFonts w:ascii="Wingdings" w:hAnsi="Wingdings" w:hint="default"/>
      </w:rPr>
    </w:lvl>
  </w:abstractNum>
  <w:abstractNum w:abstractNumId="11">
    <w:nsid w:val="20A34509"/>
    <w:multiLevelType w:val="hybridMultilevel"/>
    <w:tmpl w:val="BFAEFFE2"/>
    <w:lvl w:ilvl="0" w:tplc="0C1AAD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22C1AEE"/>
    <w:multiLevelType w:val="hybridMultilevel"/>
    <w:tmpl w:val="F5E29842"/>
    <w:lvl w:ilvl="0" w:tplc="410A79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2262B2C"/>
    <w:multiLevelType w:val="hybridMultilevel"/>
    <w:tmpl w:val="FEA46654"/>
    <w:lvl w:ilvl="0" w:tplc="E716EE3C">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C375D64"/>
    <w:multiLevelType w:val="hybridMultilevel"/>
    <w:tmpl w:val="42226696"/>
    <w:lvl w:ilvl="0" w:tplc="DB48F18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3D4D62DF"/>
    <w:multiLevelType w:val="hybridMultilevel"/>
    <w:tmpl w:val="E244FEFC"/>
    <w:lvl w:ilvl="0" w:tplc="3628E3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0B23844"/>
    <w:multiLevelType w:val="hybridMultilevel"/>
    <w:tmpl w:val="B37C0FA2"/>
    <w:lvl w:ilvl="0" w:tplc="DD6AE4C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418849DD"/>
    <w:multiLevelType w:val="hybridMultilevel"/>
    <w:tmpl w:val="EF7C241A"/>
    <w:lvl w:ilvl="0" w:tplc="68DAF838">
      <w:start w:val="2021"/>
      <w:numFmt w:val="bullet"/>
      <w:lvlText w:val="•"/>
      <w:lvlJc w:val="left"/>
      <w:pPr>
        <w:ind w:left="1985" w:hanging="705"/>
      </w:pPr>
      <w:rPr>
        <w:rFonts w:ascii="Times New Roman" w:eastAsiaTheme="minorHAnsi" w:hAnsi="Times New Roman" w:cs="Times New Roman" w:hint="default"/>
      </w:rPr>
    </w:lvl>
    <w:lvl w:ilvl="1" w:tplc="04150003" w:tentative="1">
      <w:start w:val="1"/>
      <w:numFmt w:val="bullet"/>
      <w:lvlText w:val="o"/>
      <w:lvlJc w:val="left"/>
      <w:pPr>
        <w:ind w:left="2011" w:hanging="360"/>
      </w:pPr>
      <w:rPr>
        <w:rFonts w:ascii="Courier New" w:hAnsi="Courier New" w:cs="Courier New" w:hint="default"/>
      </w:rPr>
    </w:lvl>
    <w:lvl w:ilvl="2" w:tplc="04150005" w:tentative="1">
      <w:start w:val="1"/>
      <w:numFmt w:val="bullet"/>
      <w:lvlText w:val=""/>
      <w:lvlJc w:val="left"/>
      <w:pPr>
        <w:ind w:left="2731" w:hanging="360"/>
      </w:pPr>
      <w:rPr>
        <w:rFonts w:ascii="Wingdings" w:hAnsi="Wingdings" w:hint="default"/>
      </w:rPr>
    </w:lvl>
    <w:lvl w:ilvl="3" w:tplc="04150001" w:tentative="1">
      <w:start w:val="1"/>
      <w:numFmt w:val="bullet"/>
      <w:lvlText w:val=""/>
      <w:lvlJc w:val="left"/>
      <w:pPr>
        <w:ind w:left="3451" w:hanging="360"/>
      </w:pPr>
      <w:rPr>
        <w:rFonts w:ascii="Symbol" w:hAnsi="Symbol" w:hint="default"/>
      </w:rPr>
    </w:lvl>
    <w:lvl w:ilvl="4" w:tplc="04150003" w:tentative="1">
      <w:start w:val="1"/>
      <w:numFmt w:val="bullet"/>
      <w:lvlText w:val="o"/>
      <w:lvlJc w:val="left"/>
      <w:pPr>
        <w:ind w:left="4171" w:hanging="360"/>
      </w:pPr>
      <w:rPr>
        <w:rFonts w:ascii="Courier New" w:hAnsi="Courier New" w:cs="Courier New" w:hint="default"/>
      </w:rPr>
    </w:lvl>
    <w:lvl w:ilvl="5" w:tplc="04150005" w:tentative="1">
      <w:start w:val="1"/>
      <w:numFmt w:val="bullet"/>
      <w:lvlText w:val=""/>
      <w:lvlJc w:val="left"/>
      <w:pPr>
        <w:ind w:left="4891" w:hanging="360"/>
      </w:pPr>
      <w:rPr>
        <w:rFonts w:ascii="Wingdings" w:hAnsi="Wingdings" w:hint="default"/>
      </w:rPr>
    </w:lvl>
    <w:lvl w:ilvl="6" w:tplc="04150001" w:tentative="1">
      <w:start w:val="1"/>
      <w:numFmt w:val="bullet"/>
      <w:lvlText w:val=""/>
      <w:lvlJc w:val="left"/>
      <w:pPr>
        <w:ind w:left="5611" w:hanging="360"/>
      </w:pPr>
      <w:rPr>
        <w:rFonts w:ascii="Symbol" w:hAnsi="Symbol" w:hint="default"/>
      </w:rPr>
    </w:lvl>
    <w:lvl w:ilvl="7" w:tplc="04150003" w:tentative="1">
      <w:start w:val="1"/>
      <w:numFmt w:val="bullet"/>
      <w:lvlText w:val="o"/>
      <w:lvlJc w:val="left"/>
      <w:pPr>
        <w:ind w:left="6331" w:hanging="360"/>
      </w:pPr>
      <w:rPr>
        <w:rFonts w:ascii="Courier New" w:hAnsi="Courier New" w:cs="Courier New" w:hint="default"/>
      </w:rPr>
    </w:lvl>
    <w:lvl w:ilvl="8" w:tplc="04150005" w:tentative="1">
      <w:start w:val="1"/>
      <w:numFmt w:val="bullet"/>
      <w:lvlText w:val=""/>
      <w:lvlJc w:val="left"/>
      <w:pPr>
        <w:ind w:left="7051" w:hanging="360"/>
      </w:pPr>
      <w:rPr>
        <w:rFonts w:ascii="Wingdings" w:hAnsi="Wingdings" w:hint="default"/>
      </w:rPr>
    </w:lvl>
  </w:abstractNum>
  <w:abstractNum w:abstractNumId="18">
    <w:nsid w:val="480A7BC3"/>
    <w:multiLevelType w:val="hybridMultilevel"/>
    <w:tmpl w:val="31C83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9AA44D5"/>
    <w:multiLevelType w:val="hybridMultilevel"/>
    <w:tmpl w:val="BBAC6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FEA0927"/>
    <w:multiLevelType w:val="hybridMultilevel"/>
    <w:tmpl w:val="5D0C1E6C"/>
    <w:lvl w:ilvl="0" w:tplc="AE301D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1570EE9"/>
    <w:multiLevelType w:val="hybridMultilevel"/>
    <w:tmpl w:val="6FFEC43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64AB4894"/>
    <w:multiLevelType w:val="hybridMultilevel"/>
    <w:tmpl w:val="7AE65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76B4923"/>
    <w:multiLevelType w:val="hybridMultilevel"/>
    <w:tmpl w:val="D5640D7A"/>
    <w:lvl w:ilvl="0" w:tplc="70666D12">
      <w:start w:val="1"/>
      <w:numFmt w:val="lowerLetter"/>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24">
    <w:nsid w:val="698B3686"/>
    <w:multiLevelType w:val="hybridMultilevel"/>
    <w:tmpl w:val="7EDC3FA6"/>
    <w:lvl w:ilvl="0" w:tplc="C8DEA904">
      <w:start w:val="1"/>
      <w:numFmt w:val="lowerLetter"/>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36B21FE"/>
    <w:multiLevelType w:val="hybridMultilevel"/>
    <w:tmpl w:val="48C402E0"/>
    <w:lvl w:ilvl="0" w:tplc="12ACB0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5F3431C"/>
    <w:multiLevelType w:val="hybridMultilevel"/>
    <w:tmpl w:val="9DF65BF4"/>
    <w:lvl w:ilvl="0" w:tplc="68DAF838">
      <w:start w:val="2021"/>
      <w:numFmt w:val="bullet"/>
      <w:lvlText w:val="•"/>
      <w:lvlJc w:val="left"/>
      <w:pPr>
        <w:ind w:left="1414"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D144E0A"/>
    <w:multiLevelType w:val="hybridMultilevel"/>
    <w:tmpl w:val="AA20075E"/>
    <w:lvl w:ilvl="0" w:tplc="355C5DC4">
      <w:start w:val="1"/>
      <w:numFmt w:val="lowerLetter"/>
      <w:lvlText w:val="%1)"/>
      <w:lvlJc w:val="left"/>
      <w:pPr>
        <w:ind w:left="1416" w:hanging="63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9"/>
  </w:num>
  <w:num w:numId="2">
    <w:abstractNumId w:val="8"/>
  </w:num>
  <w:num w:numId="3">
    <w:abstractNumId w:val="18"/>
  </w:num>
  <w:num w:numId="4">
    <w:abstractNumId w:val="6"/>
  </w:num>
  <w:num w:numId="5">
    <w:abstractNumId w:val="1"/>
  </w:num>
  <w:num w:numId="6">
    <w:abstractNumId w:val="11"/>
  </w:num>
  <w:num w:numId="7">
    <w:abstractNumId w:val="24"/>
  </w:num>
  <w:num w:numId="8">
    <w:abstractNumId w:val="12"/>
  </w:num>
  <w:num w:numId="9">
    <w:abstractNumId w:val="25"/>
  </w:num>
  <w:num w:numId="10">
    <w:abstractNumId w:val="22"/>
  </w:num>
  <w:num w:numId="11">
    <w:abstractNumId w:val="20"/>
  </w:num>
  <w:num w:numId="12">
    <w:abstractNumId w:val="23"/>
  </w:num>
  <w:num w:numId="13">
    <w:abstractNumId w:val="9"/>
  </w:num>
  <w:num w:numId="14">
    <w:abstractNumId w:val="13"/>
  </w:num>
  <w:num w:numId="15">
    <w:abstractNumId w:val="7"/>
  </w:num>
  <w:num w:numId="16">
    <w:abstractNumId w:val="4"/>
  </w:num>
  <w:num w:numId="17">
    <w:abstractNumId w:val="21"/>
  </w:num>
  <w:num w:numId="18">
    <w:abstractNumId w:val="15"/>
  </w:num>
  <w:num w:numId="19">
    <w:abstractNumId w:val="14"/>
  </w:num>
  <w:num w:numId="20">
    <w:abstractNumId w:val="16"/>
  </w:num>
  <w:num w:numId="21">
    <w:abstractNumId w:val="27"/>
  </w:num>
  <w:num w:numId="22">
    <w:abstractNumId w:val="0"/>
  </w:num>
  <w:num w:numId="23">
    <w:abstractNumId w:val="10"/>
  </w:num>
  <w:num w:numId="24">
    <w:abstractNumId w:val="3"/>
  </w:num>
  <w:num w:numId="25">
    <w:abstractNumId w:val="26"/>
  </w:num>
  <w:num w:numId="26">
    <w:abstractNumId w:val="5"/>
  </w:num>
  <w:num w:numId="27">
    <w:abstractNumId w:val="2"/>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1675EC"/>
    <w:rsid w:val="00102B74"/>
    <w:rsid w:val="001675EC"/>
    <w:rsid w:val="00185DA4"/>
    <w:rsid w:val="002122BC"/>
    <w:rsid w:val="00432CC4"/>
    <w:rsid w:val="006A2192"/>
    <w:rsid w:val="007C5B1A"/>
    <w:rsid w:val="009630BE"/>
    <w:rsid w:val="00AA5DDB"/>
    <w:rsid w:val="00D900DB"/>
    <w:rsid w:val="00E1326B"/>
    <w:rsid w:val="00ED6A53"/>
    <w:rsid w:val="00F04BFC"/>
    <w:rsid w:val="00F555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00DB"/>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67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1675EC"/>
    <w:pPr>
      <w:ind w:left="720"/>
      <w:contextualSpacing/>
    </w:pPr>
  </w:style>
  <w:style w:type="character" w:customStyle="1" w:styleId="apple-converted-space">
    <w:name w:val="apple-converted-space"/>
    <w:basedOn w:val="Domylnaczcionkaakapitu"/>
    <w:rsid w:val="001675EC"/>
  </w:style>
  <w:style w:type="paragraph" w:styleId="NormalnyWeb">
    <w:name w:val="Normal (Web)"/>
    <w:basedOn w:val="Normalny"/>
    <w:uiPriority w:val="99"/>
    <w:unhideWhenUsed/>
    <w:rsid w:val="001675EC"/>
    <w:pPr>
      <w:spacing w:before="100" w:beforeAutospacing="1" w:after="100" w:afterAutospacing="1" w:line="240" w:lineRule="auto"/>
      <w:ind w:firstLine="0"/>
      <w:jc w:val="left"/>
    </w:pPr>
    <w:rPr>
      <w:rFonts w:eastAsia="Times New Roman" w:cs="Times New Roman"/>
      <w:szCs w:val="24"/>
      <w:lang w:eastAsia="pl-PL"/>
    </w:rPr>
  </w:style>
  <w:style w:type="character" w:styleId="Pogrubienie">
    <w:name w:val="Strong"/>
    <w:basedOn w:val="Domylnaczcionkaakapitu"/>
    <w:uiPriority w:val="22"/>
    <w:qFormat/>
    <w:rsid w:val="001675EC"/>
    <w:rPr>
      <w:b/>
      <w:bCs/>
    </w:rPr>
  </w:style>
  <w:style w:type="character" w:styleId="Uwydatnienie">
    <w:name w:val="Emphasis"/>
    <w:basedOn w:val="Domylnaczcionkaakapitu"/>
    <w:uiPriority w:val="20"/>
    <w:qFormat/>
    <w:rsid w:val="001675E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23</Pages>
  <Words>4907</Words>
  <Characters>29446</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pcpr7</dc:creator>
  <cp:keywords/>
  <dc:description/>
  <cp:lastModifiedBy>pcpr7</cp:lastModifiedBy>
  <cp:revision>6</cp:revision>
  <dcterms:created xsi:type="dcterms:W3CDTF">2021-10-22T07:49:00Z</dcterms:created>
  <dcterms:modified xsi:type="dcterms:W3CDTF">2021-10-22T10:03:00Z</dcterms:modified>
</cp:coreProperties>
</file>